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F9F" w:rsidRDefault="00D91F9F" w:rsidP="00E906B5">
      <w:pPr>
        <w:pStyle w:val="Tytu"/>
        <w:jc w:val="center"/>
        <w:rPr>
          <w:b/>
        </w:rPr>
      </w:pPr>
    </w:p>
    <w:p w:rsidR="00D91F9F" w:rsidRDefault="001B2BA3" w:rsidP="00E906B5">
      <w:pPr>
        <w:pStyle w:val="Tytu"/>
        <w:jc w:val="center"/>
        <w:rPr>
          <w:b/>
        </w:rPr>
      </w:pPr>
      <w:r>
        <w:rPr>
          <w:noProof/>
        </w:rPr>
        <w:drawing>
          <wp:anchor distT="0" distB="0" distL="114300" distR="114300" simplePos="0" relativeHeight="251708416" behindDoc="0" locked="0" layoutInCell="1" allowOverlap="1">
            <wp:simplePos x="0" y="0"/>
            <wp:positionH relativeFrom="margin">
              <wp:posOffset>1490345</wp:posOffset>
            </wp:positionH>
            <wp:positionV relativeFrom="paragraph">
              <wp:posOffset>107315</wp:posOffset>
            </wp:positionV>
            <wp:extent cx="2893640" cy="1595755"/>
            <wp:effectExtent l="0" t="0" r="2540" b="4445"/>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DIOGENES.png"/>
                    <pic:cNvPicPr/>
                  </pic:nvPicPr>
                  <pic:blipFill>
                    <a:blip r:embed="rId7">
                      <a:extLst>
                        <a:ext uri="{28A0092B-C50C-407E-A947-70E740481C1C}">
                          <a14:useLocalDpi xmlns:a14="http://schemas.microsoft.com/office/drawing/2010/main" val="0"/>
                        </a:ext>
                      </a:extLst>
                    </a:blip>
                    <a:stretch>
                      <a:fillRect/>
                    </a:stretch>
                  </pic:blipFill>
                  <pic:spPr>
                    <a:xfrm>
                      <a:off x="0" y="0"/>
                      <a:ext cx="2893640" cy="1595755"/>
                    </a:xfrm>
                    <a:prstGeom prst="rect">
                      <a:avLst/>
                    </a:prstGeom>
                  </pic:spPr>
                </pic:pic>
              </a:graphicData>
            </a:graphic>
            <wp14:sizeRelH relativeFrom="margin">
              <wp14:pctWidth>0</wp14:pctWidth>
            </wp14:sizeRelH>
            <wp14:sizeRelV relativeFrom="margin">
              <wp14:pctHeight>0</wp14:pctHeight>
            </wp14:sizeRelV>
          </wp:anchor>
        </w:drawing>
      </w:r>
    </w:p>
    <w:p w:rsidR="000E542B" w:rsidRDefault="000E542B" w:rsidP="00E906B5">
      <w:pPr>
        <w:pStyle w:val="Tytu"/>
        <w:jc w:val="center"/>
        <w:rPr>
          <w:b/>
        </w:rPr>
      </w:pPr>
    </w:p>
    <w:p w:rsidR="000E542B" w:rsidRDefault="000E542B" w:rsidP="00E906B5">
      <w:pPr>
        <w:pStyle w:val="Tytu"/>
        <w:jc w:val="center"/>
        <w:rPr>
          <w:b/>
        </w:rPr>
      </w:pPr>
    </w:p>
    <w:p w:rsidR="000E542B" w:rsidRDefault="000E542B" w:rsidP="00E906B5">
      <w:pPr>
        <w:pStyle w:val="Tytu"/>
        <w:jc w:val="center"/>
        <w:rPr>
          <w:b/>
        </w:rPr>
      </w:pPr>
    </w:p>
    <w:p w:rsidR="00B4386C" w:rsidRDefault="00B4386C" w:rsidP="00E906B5">
      <w:pPr>
        <w:pStyle w:val="Podtytu"/>
        <w:jc w:val="center"/>
        <w:rPr>
          <w:b/>
          <w:color w:val="1F497D" w:themeColor="text2"/>
          <w:sz w:val="52"/>
          <w:shd w:val="clear" w:color="auto" w:fill="FFFFFF"/>
        </w:rPr>
      </w:pPr>
    </w:p>
    <w:p w:rsidR="00B4386C" w:rsidRDefault="00B4386C" w:rsidP="00E906B5">
      <w:pPr>
        <w:pStyle w:val="Podtytu"/>
        <w:jc w:val="center"/>
        <w:rPr>
          <w:b/>
          <w:color w:val="1F497D" w:themeColor="text2"/>
          <w:sz w:val="52"/>
          <w:shd w:val="clear" w:color="auto" w:fill="FFFFFF"/>
        </w:rPr>
      </w:pPr>
    </w:p>
    <w:p w:rsidR="00B4386C" w:rsidRDefault="001B2BA3" w:rsidP="00E906B5">
      <w:pPr>
        <w:pStyle w:val="Podtytu"/>
        <w:jc w:val="center"/>
        <w:rPr>
          <w:b/>
        </w:rPr>
      </w:pPr>
      <w:r w:rsidRPr="00B4386C">
        <w:rPr>
          <w:b/>
          <w:color w:val="1F497D" w:themeColor="text2"/>
          <w:sz w:val="52"/>
          <w:shd w:val="clear" w:color="auto" w:fill="FFFFFF"/>
        </w:rPr>
        <w:t xml:space="preserve">Report on the Skills Gap </w:t>
      </w:r>
      <w:r w:rsidR="00B4386C">
        <w:rPr>
          <w:b/>
          <w:color w:val="1F497D" w:themeColor="text2"/>
          <w:sz w:val="32"/>
          <w:shd w:val="clear" w:color="auto" w:fill="FFFFFF"/>
        </w:rPr>
        <w:br/>
      </w:r>
      <w:r w:rsidRPr="00B4386C">
        <w:rPr>
          <w:b/>
          <w:color w:val="1F497D" w:themeColor="text2"/>
          <w:sz w:val="32"/>
          <w:shd w:val="clear" w:color="auto" w:fill="FFFFFF"/>
        </w:rPr>
        <w:t>Regarding Gender Stereotypes: Teachers, Parents, and Students</w:t>
      </w:r>
      <w:r w:rsidR="00B4386C">
        <w:rPr>
          <w:b/>
          <w:color w:val="1F497D" w:themeColor="text2"/>
          <w:sz w:val="32"/>
          <w:shd w:val="clear" w:color="auto" w:fill="FFFFFF"/>
        </w:rPr>
        <w:t xml:space="preserve"> </w:t>
      </w:r>
      <w:r w:rsidRPr="00B4386C">
        <w:rPr>
          <w:b/>
          <w:color w:val="1F497D" w:themeColor="text2"/>
          <w:sz w:val="32"/>
          <w:shd w:val="clear" w:color="auto" w:fill="FFFFFF"/>
        </w:rPr>
        <w:t xml:space="preserve">of </w:t>
      </w:r>
      <w:proofErr w:type="spellStart"/>
      <w:r w:rsidRPr="00B4386C">
        <w:rPr>
          <w:b/>
          <w:color w:val="1F497D" w:themeColor="text2"/>
          <w:sz w:val="32"/>
          <w:shd w:val="clear" w:color="auto" w:fill="FFFFFF"/>
        </w:rPr>
        <w:t>Digenes</w:t>
      </w:r>
      <w:proofErr w:type="spellEnd"/>
      <w:r w:rsidRPr="00B4386C">
        <w:rPr>
          <w:b/>
          <w:color w:val="1F497D" w:themeColor="text2"/>
          <w:sz w:val="32"/>
          <w:shd w:val="clear" w:color="auto" w:fill="FFFFFF"/>
        </w:rPr>
        <w:t xml:space="preserve"> partner schools from Poland, Sweden, Italy, and Turkey</w:t>
      </w:r>
      <w:r w:rsidR="007D44E3" w:rsidRPr="001B2BA3">
        <w:rPr>
          <w:rFonts w:ascii="Nunito" w:eastAsia="Nunito" w:hAnsi="Nunito" w:cs="Nunito"/>
          <w:b/>
          <w:color w:val="1F497D" w:themeColor="text2"/>
          <w:sz w:val="66"/>
        </w:rPr>
        <w:br/>
      </w:r>
    </w:p>
    <w:p w:rsidR="00B4386C" w:rsidRDefault="00B4386C" w:rsidP="00E906B5">
      <w:pPr>
        <w:pStyle w:val="Podtytu"/>
        <w:jc w:val="center"/>
        <w:rPr>
          <w:b/>
        </w:rPr>
      </w:pPr>
    </w:p>
    <w:p w:rsidR="00B4386C" w:rsidRDefault="00B4386C" w:rsidP="00E906B5">
      <w:pPr>
        <w:pStyle w:val="Podtytu"/>
        <w:jc w:val="center"/>
        <w:rPr>
          <w:b/>
        </w:rPr>
      </w:pPr>
    </w:p>
    <w:p w:rsidR="00B4386C" w:rsidRDefault="00B4386C" w:rsidP="00E906B5">
      <w:pPr>
        <w:pStyle w:val="Podtytu"/>
        <w:jc w:val="center"/>
        <w:rPr>
          <w:b/>
        </w:rPr>
      </w:pPr>
    </w:p>
    <w:p w:rsidR="007D44E3" w:rsidRPr="00B4386C" w:rsidRDefault="00B4386C" w:rsidP="00E906B5">
      <w:pPr>
        <w:pStyle w:val="Podtytu"/>
        <w:jc w:val="center"/>
        <w:rPr>
          <w:rFonts w:ascii="Nunito" w:eastAsia="Nunito" w:hAnsi="Nunito" w:cs="Nunito"/>
          <w:b/>
          <w:color w:val="1F497D" w:themeColor="text2"/>
          <w:sz w:val="66"/>
        </w:rPr>
      </w:pPr>
      <w:r>
        <w:rPr>
          <w:b/>
        </w:rPr>
        <w:t>D</w:t>
      </w:r>
      <w:r w:rsidR="00B70D27">
        <w:rPr>
          <w:b/>
        </w:rPr>
        <w:t xml:space="preserve">IOGENES: Digital Storytelling </w:t>
      </w:r>
      <w:r w:rsidR="00D91F9F">
        <w:rPr>
          <w:b/>
        </w:rPr>
        <w:br/>
      </w:r>
      <w:r w:rsidR="00B70D27">
        <w:rPr>
          <w:b/>
        </w:rPr>
        <w:t>to Foster Critical Thinking on Gender Stereotypes</w:t>
      </w:r>
      <w:bookmarkStart w:id="0" w:name="_cicfdlw226y5" w:colFirst="0" w:colLast="0"/>
      <w:bookmarkEnd w:id="0"/>
    </w:p>
    <w:p w:rsidR="000E542B" w:rsidRDefault="00B70D27" w:rsidP="00E906B5">
      <w:pPr>
        <w:pStyle w:val="Podtytu"/>
        <w:jc w:val="center"/>
        <w:rPr>
          <w:rFonts w:ascii="Nunito" w:eastAsia="Nunito" w:hAnsi="Nunito" w:cs="Nunito"/>
        </w:rPr>
      </w:pPr>
      <w:r>
        <w:rPr>
          <w:rFonts w:ascii="Nunito" w:eastAsia="Nunito" w:hAnsi="Nunito" w:cs="Nunito"/>
        </w:rPr>
        <w:t>2021-1-PL01-KA220-SCH-000029754</w:t>
      </w:r>
      <w:bookmarkStart w:id="1" w:name="_ieaeyil83m1u" w:colFirst="0" w:colLast="0"/>
      <w:bookmarkStart w:id="2" w:name="_7qi5jiw38nnv" w:colFirst="0" w:colLast="0"/>
      <w:bookmarkStart w:id="3" w:name="_vbq8ks6lmdl4" w:colFirst="0" w:colLast="0"/>
      <w:bookmarkEnd w:id="1"/>
      <w:bookmarkEnd w:id="2"/>
      <w:bookmarkEnd w:id="3"/>
      <w:r w:rsidR="000E542B">
        <w:rPr>
          <w:rFonts w:ascii="Nunito" w:eastAsia="Nunito" w:hAnsi="Nunito" w:cs="Nunito"/>
        </w:rPr>
        <w:br/>
      </w:r>
      <w:r w:rsidR="007D44E3">
        <w:rPr>
          <w:noProof/>
        </w:rPr>
        <w:drawing>
          <wp:inline distT="0" distB="0" distL="0" distR="0" wp14:anchorId="2F007762" wp14:editId="3FF0B827">
            <wp:extent cx="842187" cy="306562"/>
            <wp:effectExtent l="0" t="0" r="0" b="0"/>
            <wp:docPr id="54" name="Obraz 54" descr="Licencje creative commons – Otwarta nauka – Uniwersytet Szczeci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cencje creative commons – Otwarta nauka – Uniwersytet Szczeciń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519" cy="311415"/>
                    </a:xfrm>
                    <a:prstGeom prst="rect">
                      <a:avLst/>
                    </a:prstGeom>
                    <a:noFill/>
                    <a:ln>
                      <a:noFill/>
                    </a:ln>
                  </pic:spPr>
                </pic:pic>
              </a:graphicData>
            </a:graphic>
          </wp:inline>
        </w:drawing>
      </w:r>
    </w:p>
    <w:p w:rsidR="00E572F7" w:rsidRPr="00B4386C" w:rsidRDefault="007D44E3" w:rsidP="00E906B5">
      <w:pPr>
        <w:pStyle w:val="Podtytu"/>
        <w:jc w:val="center"/>
      </w:pPr>
      <w:bookmarkStart w:id="4" w:name="_z6z383b99w8p" w:colFirst="0" w:colLast="0"/>
      <w:bookmarkStart w:id="5" w:name="_oq16oivg89oo" w:colFirst="0" w:colLast="0"/>
      <w:bookmarkEnd w:id="4"/>
      <w:bookmarkEnd w:id="5"/>
      <w:r>
        <w:rPr>
          <w:noProof/>
        </w:rPr>
        <w:drawing>
          <wp:inline distT="0" distB="0" distL="0" distR="0" wp14:anchorId="039479DE" wp14:editId="7213F1D8">
            <wp:extent cx="1090798" cy="22877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N Co-funded by the EU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424" cy="232467"/>
                    </a:xfrm>
                    <a:prstGeom prst="rect">
                      <a:avLst/>
                    </a:prstGeom>
                  </pic:spPr>
                </pic:pic>
              </a:graphicData>
            </a:graphic>
          </wp:inline>
        </w:drawing>
      </w:r>
      <w:r>
        <w:rPr>
          <w:noProof/>
        </w:rPr>
        <w:drawing>
          <wp:inline distT="0" distB="0" distL="0" distR="0">
            <wp:extent cx="459842" cy="244651"/>
            <wp:effectExtent l="0" t="0" r="0" b="3175"/>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DIOGE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628" cy="261562"/>
                    </a:xfrm>
                    <a:prstGeom prst="rect">
                      <a:avLst/>
                    </a:prstGeom>
                  </pic:spPr>
                </pic:pic>
              </a:graphicData>
            </a:graphic>
          </wp:inline>
        </w:drawing>
      </w:r>
      <w:bookmarkStart w:id="6" w:name="_u7p3ls5bm85e" w:colFirst="0" w:colLast="0"/>
      <w:bookmarkStart w:id="7" w:name="_9kxr5fcv4bwo" w:colFirst="0" w:colLast="0"/>
      <w:bookmarkStart w:id="8" w:name="_v4byswn2n7rp" w:colFirst="0" w:colLast="0"/>
      <w:bookmarkStart w:id="9" w:name="_p6p0je71j8ae" w:colFirst="0" w:colLast="0"/>
      <w:bookmarkStart w:id="10" w:name="_3kwp07to0806" w:colFirst="0" w:colLast="0"/>
      <w:bookmarkStart w:id="11" w:name="_djpvokdlyg6" w:colFirst="0" w:colLast="0"/>
      <w:bookmarkStart w:id="12" w:name="_dqjhftc7h4ep" w:colFirst="0" w:colLast="0"/>
      <w:bookmarkStart w:id="13" w:name="_g3r9e1tqelrh" w:colFirst="0" w:colLast="0"/>
      <w:bookmarkStart w:id="14" w:name="_dwxrrjhk1iy3" w:colFirst="0" w:colLast="0"/>
      <w:bookmarkStart w:id="15" w:name="_lriutrlqwixy" w:colFirst="0" w:colLast="0"/>
      <w:bookmarkStart w:id="16" w:name="_rx4khs30r4eg" w:colFirst="0" w:colLast="0"/>
      <w:bookmarkStart w:id="17" w:name="_uzou16hkw2tv" w:colFirst="0" w:colLast="0"/>
      <w:bookmarkEnd w:id="6"/>
      <w:bookmarkEnd w:id="7"/>
      <w:bookmarkEnd w:id="8"/>
      <w:bookmarkEnd w:id="9"/>
      <w:bookmarkEnd w:id="10"/>
      <w:bookmarkEnd w:id="11"/>
      <w:bookmarkEnd w:id="12"/>
      <w:bookmarkEnd w:id="13"/>
      <w:bookmarkEnd w:id="14"/>
      <w:bookmarkEnd w:id="15"/>
      <w:bookmarkEnd w:id="16"/>
      <w:bookmarkEnd w:id="17"/>
    </w:p>
    <w:p w:rsidR="00E572F7" w:rsidRDefault="00E572F7" w:rsidP="00E906B5"/>
    <w:p w:rsidR="00E572F7" w:rsidRDefault="00E572F7" w:rsidP="00E906B5"/>
    <w:p w:rsidR="00E572F7" w:rsidRPr="009B0377" w:rsidRDefault="00B70D27" w:rsidP="007A1714">
      <w:pPr>
        <w:rPr>
          <w:rFonts w:ascii="Arial" w:hAnsi="Arial" w:cs="Arial"/>
          <w:sz w:val="24"/>
          <w:szCs w:val="24"/>
        </w:rPr>
      </w:pPr>
      <w:bookmarkStart w:id="18" w:name="_Toc161872974"/>
      <w:r w:rsidRPr="009B0377">
        <w:rPr>
          <w:rFonts w:ascii="Arial" w:hAnsi="Arial" w:cs="Arial"/>
          <w:sz w:val="24"/>
          <w:szCs w:val="24"/>
        </w:rPr>
        <w:t>Introduction on the DIOGENES project</w:t>
      </w:r>
      <w:bookmarkEnd w:id="18"/>
    </w:p>
    <w:p w:rsidR="006A514E" w:rsidRPr="009B0377" w:rsidRDefault="006A514E" w:rsidP="00E906B5">
      <w:pPr>
        <w:spacing w:line="360" w:lineRule="auto"/>
        <w:jc w:val="both"/>
        <w:rPr>
          <w:rFonts w:ascii="Arial" w:hAnsi="Arial" w:cs="Arial"/>
          <w:sz w:val="24"/>
          <w:szCs w:val="24"/>
        </w:rPr>
      </w:pPr>
    </w:p>
    <w:p w:rsidR="006A514E" w:rsidRPr="009B0377" w:rsidRDefault="006A514E" w:rsidP="00E906B5">
      <w:pPr>
        <w:spacing w:line="360" w:lineRule="auto"/>
        <w:jc w:val="both"/>
        <w:rPr>
          <w:rFonts w:ascii="Arial" w:hAnsi="Arial" w:cs="Arial"/>
          <w:sz w:val="24"/>
          <w:szCs w:val="24"/>
        </w:rPr>
      </w:pPr>
      <w:r w:rsidRPr="009B0377">
        <w:rPr>
          <w:rFonts w:ascii="Arial" w:hAnsi="Arial" w:cs="Arial"/>
          <w:sz w:val="24"/>
          <w:szCs w:val="24"/>
        </w:rPr>
        <w:t xml:space="preserve">Diogenes Project aims at promoting – in particular through innovative and integrated approaches – </w:t>
      </w:r>
      <w:r w:rsidRPr="009B0377">
        <w:rPr>
          <w:rFonts w:ascii="Arial" w:hAnsi="Arial" w:cs="Arial"/>
          <w:b/>
          <w:bCs/>
          <w:sz w:val="24"/>
          <w:szCs w:val="24"/>
        </w:rPr>
        <w:t>gender equality, non-discrimination and social inclusion</w:t>
      </w:r>
      <w:r w:rsidRPr="009B0377">
        <w:rPr>
          <w:rFonts w:ascii="Arial" w:hAnsi="Arial" w:cs="Arial"/>
          <w:sz w:val="24"/>
          <w:szCs w:val="24"/>
        </w:rPr>
        <w:t xml:space="preserve">. </w:t>
      </w:r>
    </w:p>
    <w:p w:rsidR="006A514E" w:rsidRPr="009B0377" w:rsidRDefault="006A514E" w:rsidP="00E906B5">
      <w:pPr>
        <w:spacing w:line="360" w:lineRule="auto"/>
        <w:jc w:val="both"/>
        <w:rPr>
          <w:rFonts w:ascii="Arial" w:hAnsi="Arial" w:cs="Arial"/>
          <w:sz w:val="24"/>
          <w:szCs w:val="24"/>
        </w:rPr>
      </w:pPr>
      <w:r w:rsidRPr="009B0377">
        <w:rPr>
          <w:rFonts w:ascii="Arial" w:hAnsi="Arial" w:cs="Arial"/>
          <w:sz w:val="24"/>
          <w:szCs w:val="24"/>
        </w:rPr>
        <w:t xml:space="preserve">Specifically, the project goal is to address the difficulty that students have to activate information processing in a critical way, regarding a sensitive topic as gender equality. Moreover, it aims to promote- in particular through innovative integrated approaches - </w:t>
      </w:r>
      <w:r w:rsidRPr="009B0377">
        <w:rPr>
          <w:rFonts w:ascii="Arial" w:hAnsi="Arial" w:cs="Arial"/>
          <w:b/>
          <w:bCs/>
          <w:sz w:val="24"/>
          <w:szCs w:val="24"/>
        </w:rPr>
        <w:t>shared values, equality, social inclusion, diversity and non-discrimination</w:t>
      </w:r>
      <w:r w:rsidRPr="009B0377">
        <w:rPr>
          <w:rFonts w:ascii="Arial" w:hAnsi="Arial" w:cs="Arial"/>
          <w:sz w:val="24"/>
          <w:szCs w:val="24"/>
        </w:rPr>
        <w:t xml:space="preserve">. </w:t>
      </w:r>
    </w:p>
    <w:p w:rsidR="006A514E" w:rsidRPr="009B0377" w:rsidRDefault="006A514E" w:rsidP="00E906B5">
      <w:pPr>
        <w:spacing w:line="360" w:lineRule="auto"/>
        <w:jc w:val="both"/>
        <w:rPr>
          <w:rFonts w:ascii="Arial" w:hAnsi="Arial" w:cs="Arial"/>
          <w:sz w:val="24"/>
          <w:szCs w:val="24"/>
        </w:rPr>
      </w:pPr>
      <w:r w:rsidRPr="009B0377">
        <w:rPr>
          <w:rFonts w:ascii="Arial" w:hAnsi="Arial" w:cs="Arial"/>
          <w:sz w:val="24"/>
          <w:szCs w:val="24"/>
        </w:rPr>
        <w:t>To achieve the above-mentioned objectives, the project is going to firstly develop IO1 - Digital storytelling laboratories to stimulate critical thinking on the issue of Gender Stereotypes.</w:t>
      </w:r>
      <w:r w:rsidR="004B2E4D">
        <w:rPr>
          <w:rFonts w:ascii="Arial" w:hAnsi="Arial" w:cs="Arial"/>
          <w:sz w:val="24"/>
          <w:szCs w:val="24"/>
        </w:rPr>
        <w:t xml:space="preserve"> </w:t>
      </w:r>
      <w:r w:rsidR="004B2E4D" w:rsidRPr="004B2E4D">
        <w:rPr>
          <w:rFonts w:ascii="Arial" w:hAnsi="Arial" w:cs="Arial"/>
          <w:sz w:val="24"/>
          <w:szCs w:val="24"/>
        </w:rPr>
        <w:t>For this purpose, the project partners conducted a survey among the partner school communities to determine the gap in knowledge and skills in this area.</w:t>
      </w:r>
      <w:r w:rsidR="004B2E4D">
        <w:rPr>
          <w:rFonts w:ascii="Arial" w:hAnsi="Arial" w:cs="Arial"/>
          <w:sz w:val="24"/>
          <w:szCs w:val="24"/>
        </w:rPr>
        <w:t xml:space="preserve"> </w:t>
      </w:r>
      <w:r w:rsidR="004B2E4D" w:rsidRPr="004B2E4D">
        <w:rPr>
          <w:rFonts w:ascii="Arial" w:hAnsi="Arial" w:cs="Arial"/>
          <w:sz w:val="24"/>
          <w:szCs w:val="24"/>
        </w:rPr>
        <w:t>he results of the research allowed us to develop the material below.</w:t>
      </w:r>
      <w:r w:rsidR="007A1714">
        <w:rPr>
          <w:rFonts w:ascii="Arial" w:hAnsi="Arial" w:cs="Arial"/>
          <w:sz w:val="24"/>
          <w:szCs w:val="24"/>
        </w:rPr>
        <w:t xml:space="preserve"> </w:t>
      </w:r>
      <w:r w:rsidR="007A1714" w:rsidRPr="007A1714">
        <w:rPr>
          <w:rFonts w:ascii="Arial" w:hAnsi="Arial" w:cs="Arial"/>
          <w:sz w:val="24"/>
          <w:szCs w:val="24"/>
        </w:rPr>
        <w:t>In addition to conducting research, each partner school was tasked with collecting information on individual issues as part of publicly available scientific studies on this topic.</w:t>
      </w:r>
    </w:p>
    <w:p w:rsidR="004B2E4D" w:rsidRPr="004B2E4D" w:rsidRDefault="001B2BA3" w:rsidP="004B2E4D">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br/>
      </w:r>
      <w:r w:rsidR="004B2E4D" w:rsidRPr="004B2E4D">
        <w:rPr>
          <w:rFonts w:ascii="Arial" w:eastAsia="Times New Roman" w:hAnsi="Arial" w:cs="Arial"/>
          <w:color w:val="0D0D0D"/>
          <w:sz w:val="24"/>
          <w:szCs w:val="24"/>
        </w:rPr>
        <w:t xml:space="preserve">Gender stereotypes persist globally, impacting various aspects of society. This report examines the skills gap among DIOGENES project teachers, parents, and students from Poland, Sweden, Italy, and Turkey regarding gender stereotypes, based on research conducted in partner schools across these countries.   As a part of DIOGENES project activities each partner school made a survey among their school community (Each partner school involved 30 teachers, 50 students and 30 partners into the survey), </w:t>
      </w:r>
      <w:proofErr w:type="gramStart"/>
      <w:r w:rsidR="004B2E4D" w:rsidRPr="004B2E4D">
        <w:rPr>
          <w:rFonts w:ascii="Arial" w:eastAsia="Times New Roman" w:hAnsi="Arial" w:cs="Arial"/>
          <w:color w:val="0D0D0D"/>
          <w:sz w:val="24"/>
          <w:szCs w:val="24"/>
        </w:rPr>
        <w:t>than</w:t>
      </w:r>
      <w:proofErr w:type="gramEnd"/>
      <w:r w:rsidR="004B2E4D" w:rsidRPr="004B2E4D">
        <w:rPr>
          <w:rFonts w:ascii="Arial" w:eastAsia="Times New Roman" w:hAnsi="Arial" w:cs="Arial"/>
          <w:color w:val="0D0D0D"/>
          <w:sz w:val="24"/>
          <w:szCs w:val="24"/>
        </w:rPr>
        <w:t xml:space="preserve"> results were collected and gave </w:t>
      </w:r>
      <w:proofErr w:type="spellStart"/>
      <w:r w:rsidR="004B2E4D" w:rsidRPr="004B2E4D">
        <w:rPr>
          <w:rFonts w:ascii="Arial" w:eastAsia="Times New Roman" w:hAnsi="Arial" w:cs="Arial"/>
          <w:color w:val="0D0D0D"/>
          <w:sz w:val="24"/>
          <w:szCs w:val="24"/>
        </w:rPr>
        <w:t>informations</w:t>
      </w:r>
      <w:proofErr w:type="spellEnd"/>
      <w:r w:rsidR="004B2E4D" w:rsidRPr="004B2E4D">
        <w:rPr>
          <w:rFonts w:ascii="Arial" w:eastAsia="Times New Roman" w:hAnsi="Arial" w:cs="Arial"/>
          <w:color w:val="0D0D0D"/>
          <w:sz w:val="24"/>
          <w:szCs w:val="24"/>
        </w:rPr>
        <w:t>.</w:t>
      </w:r>
    </w:p>
    <w:p w:rsidR="004B2E4D" w:rsidRPr="004B2E4D" w:rsidRDefault="004B2E4D" w:rsidP="004B2E4D">
      <w:pPr>
        <w:spacing w:line="360" w:lineRule="auto"/>
        <w:jc w:val="both"/>
        <w:rPr>
          <w:rFonts w:ascii="Arial" w:eastAsia="Times New Roman" w:hAnsi="Arial" w:cs="Arial"/>
          <w:color w:val="0D0D0D"/>
          <w:sz w:val="24"/>
          <w:szCs w:val="24"/>
        </w:rPr>
      </w:pPr>
    </w:p>
    <w:p w:rsidR="004B2E4D" w:rsidRPr="004B2E4D" w:rsidRDefault="004B2E4D" w:rsidP="004B2E4D">
      <w:pPr>
        <w:spacing w:line="360" w:lineRule="auto"/>
        <w:jc w:val="both"/>
        <w:rPr>
          <w:rFonts w:ascii="Arial" w:eastAsia="Times New Roman" w:hAnsi="Arial" w:cs="Arial"/>
          <w:color w:val="0D0D0D"/>
          <w:sz w:val="24"/>
          <w:szCs w:val="24"/>
        </w:rPr>
      </w:pPr>
      <w:proofErr w:type="spellStart"/>
      <w:r w:rsidRPr="007A1714">
        <w:rPr>
          <w:rFonts w:ascii="Arial" w:eastAsia="Times New Roman" w:hAnsi="Arial" w:cs="Arial"/>
          <w:b/>
          <w:color w:val="0D0D0D"/>
          <w:sz w:val="24"/>
          <w:szCs w:val="24"/>
        </w:rPr>
        <w:t>Szkoła</w:t>
      </w:r>
      <w:proofErr w:type="spellEnd"/>
      <w:r w:rsidRPr="007A1714">
        <w:rPr>
          <w:rFonts w:ascii="Arial" w:eastAsia="Times New Roman" w:hAnsi="Arial" w:cs="Arial"/>
          <w:b/>
          <w:color w:val="0D0D0D"/>
          <w:sz w:val="24"/>
          <w:szCs w:val="24"/>
        </w:rPr>
        <w:t xml:space="preserve"> </w:t>
      </w:r>
      <w:proofErr w:type="spellStart"/>
      <w:r w:rsidRPr="007A1714">
        <w:rPr>
          <w:rFonts w:ascii="Arial" w:eastAsia="Times New Roman" w:hAnsi="Arial" w:cs="Arial"/>
          <w:b/>
          <w:color w:val="0D0D0D"/>
          <w:sz w:val="24"/>
          <w:szCs w:val="24"/>
        </w:rPr>
        <w:t>Podstawowa</w:t>
      </w:r>
      <w:proofErr w:type="spellEnd"/>
      <w:r w:rsidRPr="007A1714">
        <w:rPr>
          <w:rFonts w:ascii="Arial" w:eastAsia="Times New Roman" w:hAnsi="Arial" w:cs="Arial"/>
          <w:b/>
          <w:color w:val="0D0D0D"/>
          <w:sz w:val="24"/>
          <w:szCs w:val="24"/>
        </w:rPr>
        <w:t xml:space="preserve"> </w:t>
      </w:r>
      <w:proofErr w:type="spellStart"/>
      <w:r w:rsidRPr="007A1714">
        <w:rPr>
          <w:rFonts w:ascii="Arial" w:eastAsia="Times New Roman" w:hAnsi="Arial" w:cs="Arial"/>
          <w:b/>
          <w:color w:val="0D0D0D"/>
          <w:sz w:val="24"/>
          <w:szCs w:val="24"/>
        </w:rPr>
        <w:t>im</w:t>
      </w:r>
      <w:proofErr w:type="spellEnd"/>
      <w:r w:rsidRPr="007A1714">
        <w:rPr>
          <w:rFonts w:ascii="Arial" w:eastAsia="Times New Roman" w:hAnsi="Arial" w:cs="Arial"/>
          <w:b/>
          <w:color w:val="0D0D0D"/>
          <w:sz w:val="24"/>
          <w:szCs w:val="24"/>
        </w:rPr>
        <w:t xml:space="preserve">. </w:t>
      </w:r>
      <w:proofErr w:type="spellStart"/>
      <w:r w:rsidRPr="007A1714">
        <w:rPr>
          <w:rFonts w:ascii="Arial" w:eastAsia="Times New Roman" w:hAnsi="Arial" w:cs="Arial"/>
          <w:b/>
          <w:color w:val="0D0D0D"/>
          <w:sz w:val="24"/>
          <w:szCs w:val="24"/>
        </w:rPr>
        <w:t>Powstańców</w:t>
      </w:r>
      <w:proofErr w:type="spellEnd"/>
      <w:r w:rsidRPr="007A1714">
        <w:rPr>
          <w:rFonts w:ascii="Arial" w:eastAsia="Times New Roman" w:hAnsi="Arial" w:cs="Arial"/>
          <w:b/>
          <w:color w:val="0D0D0D"/>
          <w:sz w:val="24"/>
          <w:szCs w:val="24"/>
        </w:rPr>
        <w:t xml:space="preserve"> </w:t>
      </w:r>
      <w:proofErr w:type="spellStart"/>
      <w:r w:rsidRPr="007A1714">
        <w:rPr>
          <w:rFonts w:ascii="Arial" w:eastAsia="Times New Roman" w:hAnsi="Arial" w:cs="Arial"/>
          <w:b/>
          <w:color w:val="0D0D0D"/>
          <w:sz w:val="24"/>
          <w:szCs w:val="24"/>
        </w:rPr>
        <w:t>Wielkopolskich</w:t>
      </w:r>
      <w:proofErr w:type="spellEnd"/>
      <w:r w:rsidRPr="007A1714">
        <w:rPr>
          <w:rFonts w:ascii="Arial" w:eastAsia="Times New Roman" w:hAnsi="Arial" w:cs="Arial"/>
          <w:b/>
          <w:color w:val="0D0D0D"/>
          <w:sz w:val="24"/>
          <w:szCs w:val="24"/>
        </w:rPr>
        <w:t xml:space="preserve"> w </w:t>
      </w:r>
      <w:proofErr w:type="spellStart"/>
      <w:r w:rsidRPr="007A1714">
        <w:rPr>
          <w:rFonts w:ascii="Arial" w:eastAsia="Times New Roman" w:hAnsi="Arial" w:cs="Arial"/>
          <w:b/>
          <w:color w:val="0D0D0D"/>
          <w:sz w:val="24"/>
          <w:szCs w:val="24"/>
        </w:rPr>
        <w:t>Jankowie</w:t>
      </w:r>
      <w:proofErr w:type="spellEnd"/>
      <w:r w:rsidRPr="007A1714">
        <w:rPr>
          <w:rFonts w:ascii="Arial" w:eastAsia="Times New Roman" w:hAnsi="Arial" w:cs="Arial"/>
          <w:b/>
          <w:color w:val="0D0D0D"/>
          <w:sz w:val="24"/>
          <w:szCs w:val="24"/>
        </w:rPr>
        <w:t xml:space="preserve"> </w:t>
      </w:r>
      <w:proofErr w:type="spellStart"/>
      <w:r w:rsidRPr="007A1714">
        <w:rPr>
          <w:rFonts w:ascii="Arial" w:eastAsia="Times New Roman" w:hAnsi="Arial" w:cs="Arial"/>
          <w:b/>
          <w:color w:val="0D0D0D"/>
          <w:sz w:val="24"/>
          <w:szCs w:val="24"/>
        </w:rPr>
        <w:t>Przygodzkim</w:t>
      </w:r>
      <w:proofErr w:type="spellEnd"/>
      <w:r w:rsidRPr="007A1714">
        <w:rPr>
          <w:rFonts w:ascii="Arial" w:eastAsia="Times New Roman" w:hAnsi="Arial" w:cs="Arial"/>
          <w:b/>
          <w:color w:val="0D0D0D"/>
          <w:sz w:val="24"/>
          <w:szCs w:val="24"/>
        </w:rPr>
        <w:t>:</w:t>
      </w:r>
      <w:r w:rsidRPr="004B2E4D">
        <w:rPr>
          <w:rFonts w:ascii="Arial" w:eastAsia="Times New Roman" w:hAnsi="Arial" w:cs="Arial"/>
          <w:color w:val="0D0D0D"/>
          <w:sz w:val="24"/>
          <w:szCs w:val="24"/>
        </w:rPr>
        <w:t xml:space="preserve"> Research indicates that SPJP teachers receive limited training on addressing gender stereotypes in the classroom. Most of respondents express a lack of confidence in discussing gender issues with students and integrating gender-sensitive approaches into their teaching.</w:t>
      </w:r>
    </w:p>
    <w:p w:rsidR="004B2E4D" w:rsidRPr="004B2E4D" w:rsidRDefault="004B2E4D" w:rsidP="004B2E4D">
      <w:pPr>
        <w:spacing w:line="360" w:lineRule="auto"/>
        <w:jc w:val="both"/>
        <w:rPr>
          <w:rFonts w:ascii="Arial" w:eastAsia="Times New Roman" w:hAnsi="Arial" w:cs="Arial"/>
          <w:color w:val="0D0D0D"/>
          <w:sz w:val="24"/>
          <w:szCs w:val="24"/>
        </w:rPr>
      </w:pPr>
      <w:r w:rsidRPr="007A1714">
        <w:rPr>
          <w:rFonts w:ascii="Arial" w:eastAsia="Times New Roman" w:hAnsi="Arial" w:cs="Arial"/>
          <w:b/>
          <w:color w:val="0D0D0D"/>
          <w:sz w:val="24"/>
          <w:szCs w:val="24"/>
        </w:rPr>
        <w:t xml:space="preserve">Raoul </w:t>
      </w:r>
      <w:proofErr w:type="spellStart"/>
      <w:r w:rsidRPr="007A1714">
        <w:rPr>
          <w:rFonts w:ascii="Arial" w:eastAsia="Times New Roman" w:hAnsi="Arial" w:cs="Arial"/>
          <w:b/>
          <w:color w:val="0D0D0D"/>
          <w:sz w:val="24"/>
          <w:szCs w:val="24"/>
        </w:rPr>
        <w:t>Wallenbergskolarna</w:t>
      </w:r>
      <w:proofErr w:type="spellEnd"/>
      <w:r w:rsidRPr="007A1714">
        <w:rPr>
          <w:rFonts w:ascii="Arial" w:eastAsia="Times New Roman" w:hAnsi="Arial" w:cs="Arial"/>
          <w:b/>
          <w:color w:val="0D0D0D"/>
          <w:sz w:val="24"/>
          <w:szCs w:val="24"/>
        </w:rPr>
        <w:t xml:space="preserve"> AB:</w:t>
      </w:r>
      <w:r w:rsidRPr="004B2E4D">
        <w:rPr>
          <w:rFonts w:ascii="Arial" w:eastAsia="Times New Roman" w:hAnsi="Arial" w:cs="Arial"/>
          <w:color w:val="0D0D0D"/>
          <w:sz w:val="24"/>
          <w:szCs w:val="24"/>
        </w:rPr>
        <w:t xml:space="preserve"> teachers demonstrate a higher level of awareness and training in addressing gender stereotypes compared to other countries. However, challenges persist in implementing gender-neutral practices and challenging deeply ingrained societal norms.</w:t>
      </w:r>
    </w:p>
    <w:p w:rsidR="004B2E4D" w:rsidRDefault="004B2E4D" w:rsidP="004B2E4D">
      <w:pPr>
        <w:spacing w:line="360" w:lineRule="auto"/>
        <w:jc w:val="both"/>
        <w:rPr>
          <w:rFonts w:ascii="Arial" w:eastAsia="Times New Roman" w:hAnsi="Arial" w:cs="Arial"/>
          <w:color w:val="0D0D0D"/>
          <w:sz w:val="24"/>
          <w:szCs w:val="24"/>
        </w:rPr>
      </w:pPr>
      <w:r w:rsidRPr="007A1714">
        <w:rPr>
          <w:rFonts w:ascii="Arial" w:eastAsia="Times New Roman" w:hAnsi="Arial" w:cs="Arial"/>
          <w:b/>
          <w:color w:val="0D0D0D"/>
          <w:sz w:val="24"/>
          <w:szCs w:val="24"/>
        </w:rPr>
        <w:lastRenderedPageBreak/>
        <w:t>ISTITUTO COMPRENSIVO DON LORENZO MILANI:</w:t>
      </w:r>
      <w:r w:rsidRPr="004B2E4D">
        <w:rPr>
          <w:rFonts w:ascii="Arial" w:eastAsia="Times New Roman" w:hAnsi="Arial" w:cs="Arial"/>
          <w:color w:val="0D0D0D"/>
          <w:sz w:val="24"/>
          <w:szCs w:val="24"/>
        </w:rPr>
        <w:t xml:space="preserve"> The teachers often rely on traditional teaching materials that reinforce gender stereotypes. Despite some efforts to promote gender equality in education, teachers report a lack of support and resources for integrating gender-sensitive approaches into their teaching practices.</w:t>
      </w:r>
    </w:p>
    <w:p w:rsidR="001B2BA3" w:rsidRPr="009B0377" w:rsidRDefault="00B4386C" w:rsidP="004B2E4D">
      <w:pPr>
        <w:spacing w:line="360" w:lineRule="auto"/>
        <w:jc w:val="both"/>
        <w:rPr>
          <w:rFonts w:ascii="Arial" w:eastAsia="Times New Roman" w:hAnsi="Arial" w:cs="Arial"/>
          <w:color w:val="0D0D0D"/>
          <w:sz w:val="24"/>
          <w:szCs w:val="24"/>
        </w:rPr>
      </w:pPr>
      <w:bookmarkStart w:id="19" w:name="_GoBack"/>
      <w:proofErr w:type="spellStart"/>
      <w:r w:rsidRPr="007A1714">
        <w:rPr>
          <w:rFonts w:ascii="Arial" w:hAnsi="Arial" w:cs="Arial"/>
          <w:b/>
          <w:sz w:val="24"/>
          <w:szCs w:val="24"/>
        </w:rPr>
        <w:t>Arjantin</w:t>
      </w:r>
      <w:proofErr w:type="spellEnd"/>
      <w:r w:rsidRPr="007A1714">
        <w:rPr>
          <w:rFonts w:ascii="Arial" w:hAnsi="Arial" w:cs="Arial"/>
          <w:b/>
          <w:sz w:val="24"/>
          <w:szCs w:val="24"/>
        </w:rPr>
        <w:t xml:space="preserve"> </w:t>
      </w:r>
      <w:proofErr w:type="spellStart"/>
      <w:proofErr w:type="gramStart"/>
      <w:r w:rsidRPr="007A1714">
        <w:rPr>
          <w:rFonts w:ascii="Arial" w:hAnsi="Arial" w:cs="Arial"/>
          <w:b/>
          <w:sz w:val="24"/>
          <w:szCs w:val="24"/>
        </w:rPr>
        <w:t>ilkokulu:</w:t>
      </w:r>
      <w:bookmarkEnd w:id="19"/>
      <w:r w:rsidR="001B2BA3" w:rsidRPr="009B0377">
        <w:rPr>
          <w:rFonts w:ascii="Arial" w:eastAsia="Times New Roman" w:hAnsi="Arial" w:cs="Arial"/>
          <w:color w:val="0D0D0D"/>
          <w:sz w:val="24"/>
          <w:szCs w:val="24"/>
        </w:rPr>
        <w:t>Turkish</w:t>
      </w:r>
      <w:proofErr w:type="spellEnd"/>
      <w:proofErr w:type="gramEnd"/>
      <w:r w:rsidR="001B2BA3" w:rsidRPr="009B0377">
        <w:rPr>
          <w:rFonts w:ascii="Arial" w:eastAsia="Times New Roman" w:hAnsi="Arial" w:cs="Arial"/>
          <w:color w:val="0D0D0D"/>
          <w:sz w:val="24"/>
          <w:szCs w:val="24"/>
        </w:rPr>
        <w:t xml:space="preserve"> teachers face cultural and societal barriers in addressing gender stereotypes, with conservative attitudes prevailing in many regions. Limited teacher training programs focus on gender equality, leading to a lack of awareness and skills among educators.</w:t>
      </w:r>
    </w:p>
    <w:p w:rsidR="00B4386C" w:rsidRPr="009B0377" w:rsidRDefault="00B4386C" w:rsidP="00E906B5">
      <w:pPr>
        <w:spacing w:line="360" w:lineRule="auto"/>
        <w:jc w:val="both"/>
        <w:rPr>
          <w:rFonts w:ascii="Arial" w:eastAsia="Times New Roman" w:hAnsi="Arial" w:cs="Arial"/>
          <w:color w:val="0D0D0D"/>
          <w:sz w:val="24"/>
          <w:szCs w:val="24"/>
        </w:rPr>
      </w:pPr>
    </w:p>
    <w:p w:rsidR="004B2E4D" w:rsidRPr="004B2E4D" w:rsidRDefault="004B2E4D" w:rsidP="004B2E4D">
      <w:pPr>
        <w:spacing w:line="360" w:lineRule="auto"/>
        <w:jc w:val="both"/>
        <w:rPr>
          <w:rFonts w:ascii="Arial" w:eastAsia="Times New Roman" w:hAnsi="Arial" w:cs="Arial"/>
          <w:b/>
          <w:color w:val="0D0D0D"/>
          <w:sz w:val="24"/>
          <w:szCs w:val="24"/>
        </w:rPr>
      </w:pPr>
      <w:r w:rsidRPr="004B2E4D">
        <w:rPr>
          <w:rFonts w:ascii="Arial" w:eastAsia="Times New Roman" w:hAnsi="Arial" w:cs="Arial"/>
          <w:b/>
          <w:color w:val="0D0D0D"/>
          <w:sz w:val="24"/>
          <w:szCs w:val="24"/>
        </w:rPr>
        <w:t xml:space="preserve">Parents: </w:t>
      </w:r>
    </w:p>
    <w:p w:rsidR="004B2E4D" w:rsidRPr="004B2E4D" w:rsidRDefault="004B2E4D" w:rsidP="004B2E4D">
      <w:pPr>
        <w:spacing w:line="360" w:lineRule="auto"/>
        <w:jc w:val="both"/>
        <w:rPr>
          <w:rFonts w:ascii="Arial" w:eastAsia="Times New Roman" w:hAnsi="Arial" w:cs="Arial"/>
          <w:color w:val="0D0D0D"/>
          <w:sz w:val="24"/>
          <w:szCs w:val="24"/>
        </w:rPr>
      </w:pPr>
      <w:proofErr w:type="spellStart"/>
      <w:r w:rsidRPr="004B2E4D">
        <w:rPr>
          <w:rFonts w:ascii="Arial" w:eastAsia="Times New Roman" w:hAnsi="Arial" w:cs="Arial"/>
          <w:b/>
          <w:color w:val="0D0D0D"/>
          <w:sz w:val="24"/>
          <w:szCs w:val="24"/>
        </w:rPr>
        <w:t>Szkoła</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Podstawowa</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im</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Powstańców</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Wielkopolskich</w:t>
      </w:r>
      <w:proofErr w:type="spellEnd"/>
      <w:r w:rsidRPr="004B2E4D">
        <w:rPr>
          <w:rFonts w:ascii="Arial" w:eastAsia="Times New Roman" w:hAnsi="Arial" w:cs="Arial"/>
          <w:b/>
          <w:color w:val="0D0D0D"/>
          <w:sz w:val="24"/>
          <w:szCs w:val="24"/>
        </w:rPr>
        <w:t xml:space="preserve"> w </w:t>
      </w:r>
      <w:proofErr w:type="spellStart"/>
      <w:r w:rsidRPr="004B2E4D">
        <w:rPr>
          <w:rFonts w:ascii="Arial" w:eastAsia="Times New Roman" w:hAnsi="Arial" w:cs="Arial"/>
          <w:b/>
          <w:color w:val="0D0D0D"/>
          <w:sz w:val="24"/>
          <w:szCs w:val="24"/>
        </w:rPr>
        <w:t>Jankowie</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Przygodzkim</w:t>
      </w:r>
      <w:proofErr w:type="spellEnd"/>
      <w:r w:rsidRPr="004B2E4D">
        <w:rPr>
          <w:rFonts w:ascii="Arial" w:eastAsia="Times New Roman" w:hAnsi="Arial" w:cs="Arial"/>
          <w:b/>
          <w:color w:val="0D0D0D"/>
          <w:sz w:val="24"/>
          <w:szCs w:val="24"/>
        </w:rPr>
        <w:t xml:space="preserve">: </w:t>
      </w:r>
      <w:r w:rsidRPr="004B2E4D">
        <w:rPr>
          <w:rFonts w:ascii="Arial" w:eastAsia="Times New Roman" w:hAnsi="Arial" w:cs="Arial"/>
          <w:color w:val="0D0D0D"/>
          <w:sz w:val="24"/>
          <w:szCs w:val="24"/>
        </w:rPr>
        <w:t>Polish parents exhibit traditional gender role expectations, with mothers often assuming primary caregiving responsibilities. Many parents lack awareness of the impact of gender stereotypes on children's development and hesitate to challenge societal norms.</w:t>
      </w:r>
    </w:p>
    <w:p w:rsidR="004B2E4D" w:rsidRPr="004B2E4D" w:rsidRDefault="004B2E4D" w:rsidP="004B2E4D">
      <w:pPr>
        <w:spacing w:line="360" w:lineRule="auto"/>
        <w:jc w:val="both"/>
        <w:rPr>
          <w:rFonts w:ascii="Arial" w:eastAsia="Times New Roman" w:hAnsi="Arial" w:cs="Arial"/>
          <w:color w:val="0D0D0D"/>
          <w:sz w:val="24"/>
          <w:szCs w:val="24"/>
        </w:rPr>
      </w:pPr>
      <w:r w:rsidRPr="004B2E4D">
        <w:rPr>
          <w:rFonts w:ascii="Arial" w:eastAsia="Times New Roman" w:hAnsi="Arial" w:cs="Arial"/>
          <w:b/>
          <w:color w:val="0D0D0D"/>
          <w:sz w:val="24"/>
          <w:szCs w:val="24"/>
        </w:rPr>
        <w:t xml:space="preserve">Raoul </w:t>
      </w:r>
      <w:proofErr w:type="spellStart"/>
      <w:r w:rsidRPr="004B2E4D">
        <w:rPr>
          <w:rFonts w:ascii="Arial" w:eastAsia="Times New Roman" w:hAnsi="Arial" w:cs="Arial"/>
          <w:b/>
          <w:color w:val="0D0D0D"/>
          <w:sz w:val="24"/>
          <w:szCs w:val="24"/>
        </w:rPr>
        <w:t>Wallenbergskolarna</w:t>
      </w:r>
      <w:proofErr w:type="spellEnd"/>
      <w:r w:rsidRPr="004B2E4D">
        <w:rPr>
          <w:rFonts w:ascii="Arial" w:eastAsia="Times New Roman" w:hAnsi="Arial" w:cs="Arial"/>
          <w:b/>
          <w:color w:val="0D0D0D"/>
          <w:sz w:val="24"/>
          <w:szCs w:val="24"/>
        </w:rPr>
        <w:t xml:space="preserve"> AB: </w:t>
      </w:r>
      <w:r w:rsidRPr="004B2E4D">
        <w:rPr>
          <w:rFonts w:ascii="Arial" w:eastAsia="Times New Roman" w:hAnsi="Arial" w:cs="Arial"/>
          <w:color w:val="0D0D0D"/>
          <w:sz w:val="24"/>
          <w:szCs w:val="24"/>
        </w:rPr>
        <w:t xml:space="preserve">Swedish parents demonstrate a more progressive approach to gender roles, with efforts to promote gender-neutral parenting practices. However, some parents still inadvertently reinforce stereotypes through their language and </w:t>
      </w:r>
      <w:proofErr w:type="spellStart"/>
      <w:r w:rsidRPr="004B2E4D">
        <w:rPr>
          <w:rFonts w:ascii="Arial" w:eastAsia="Times New Roman" w:hAnsi="Arial" w:cs="Arial"/>
          <w:color w:val="0D0D0D"/>
          <w:sz w:val="24"/>
          <w:szCs w:val="24"/>
        </w:rPr>
        <w:t>behavior</w:t>
      </w:r>
      <w:proofErr w:type="spellEnd"/>
      <w:r w:rsidRPr="004B2E4D">
        <w:rPr>
          <w:rFonts w:ascii="Arial" w:eastAsia="Times New Roman" w:hAnsi="Arial" w:cs="Arial"/>
          <w:color w:val="0D0D0D"/>
          <w:sz w:val="24"/>
          <w:szCs w:val="24"/>
        </w:rPr>
        <w:t>.</w:t>
      </w:r>
    </w:p>
    <w:p w:rsidR="004B2E4D" w:rsidRPr="004B2E4D" w:rsidRDefault="004B2E4D" w:rsidP="004B2E4D">
      <w:pPr>
        <w:spacing w:line="360" w:lineRule="auto"/>
        <w:jc w:val="both"/>
        <w:rPr>
          <w:rFonts w:ascii="Arial" w:eastAsia="Times New Roman" w:hAnsi="Arial" w:cs="Arial"/>
          <w:color w:val="0D0D0D"/>
          <w:sz w:val="24"/>
          <w:szCs w:val="24"/>
        </w:rPr>
      </w:pPr>
      <w:r w:rsidRPr="004B2E4D">
        <w:rPr>
          <w:rFonts w:ascii="Arial" w:eastAsia="Times New Roman" w:hAnsi="Arial" w:cs="Arial"/>
          <w:b/>
          <w:color w:val="0D0D0D"/>
          <w:sz w:val="24"/>
          <w:szCs w:val="24"/>
        </w:rPr>
        <w:t>ISTITUTO COMPRENSIVO DON LORENZO MILANI</w:t>
      </w:r>
      <w:r w:rsidRPr="004B2E4D">
        <w:rPr>
          <w:rFonts w:ascii="Arial" w:eastAsia="Times New Roman" w:hAnsi="Arial" w:cs="Arial"/>
          <w:color w:val="0D0D0D"/>
          <w:sz w:val="24"/>
          <w:szCs w:val="24"/>
        </w:rPr>
        <w:t>:  Italian parents often uphold traditional gender norms, emphasizing distinct roles for boys and girls. Limited access to parental education programs and support networks hinders efforts to promote gender equality within families.</w:t>
      </w:r>
    </w:p>
    <w:p w:rsidR="004B2E4D" w:rsidRPr="004B2E4D" w:rsidRDefault="004B2E4D" w:rsidP="004B2E4D">
      <w:pPr>
        <w:spacing w:line="360" w:lineRule="auto"/>
        <w:jc w:val="both"/>
        <w:rPr>
          <w:rFonts w:ascii="Arial" w:eastAsia="Times New Roman" w:hAnsi="Arial" w:cs="Arial"/>
          <w:color w:val="0D0D0D"/>
          <w:sz w:val="24"/>
          <w:szCs w:val="24"/>
        </w:rPr>
      </w:pPr>
      <w:proofErr w:type="spellStart"/>
      <w:r w:rsidRPr="004B2E4D">
        <w:rPr>
          <w:rFonts w:ascii="Arial" w:eastAsia="Times New Roman" w:hAnsi="Arial" w:cs="Arial"/>
          <w:b/>
          <w:color w:val="0D0D0D"/>
          <w:sz w:val="24"/>
          <w:szCs w:val="24"/>
        </w:rPr>
        <w:t>Arjantin</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ilkokulu</w:t>
      </w:r>
      <w:proofErr w:type="spellEnd"/>
      <w:r w:rsidRPr="004B2E4D">
        <w:rPr>
          <w:rFonts w:ascii="Arial" w:eastAsia="Times New Roman" w:hAnsi="Arial" w:cs="Arial"/>
          <w:b/>
          <w:color w:val="0D0D0D"/>
          <w:sz w:val="24"/>
          <w:szCs w:val="24"/>
        </w:rPr>
        <w:t xml:space="preserve">: </w:t>
      </w:r>
      <w:r w:rsidRPr="004B2E4D">
        <w:rPr>
          <w:rFonts w:ascii="Arial" w:eastAsia="Times New Roman" w:hAnsi="Arial" w:cs="Arial"/>
          <w:color w:val="0D0D0D"/>
          <w:sz w:val="24"/>
          <w:szCs w:val="24"/>
        </w:rPr>
        <w:t>Turkish parents face societal pressure to conform to traditional gender roles, influencing their parenting styles and expectations for their children. Conservative attitudes limit discussions about gender stereotypes within families.</w:t>
      </w:r>
    </w:p>
    <w:p w:rsidR="004B2E4D" w:rsidRPr="004B2E4D" w:rsidRDefault="004B2E4D" w:rsidP="004B2E4D">
      <w:pPr>
        <w:spacing w:line="360" w:lineRule="auto"/>
        <w:jc w:val="both"/>
        <w:rPr>
          <w:rFonts w:ascii="Arial" w:eastAsia="Times New Roman" w:hAnsi="Arial" w:cs="Arial"/>
          <w:color w:val="0D0D0D"/>
          <w:sz w:val="24"/>
          <w:szCs w:val="24"/>
        </w:rPr>
      </w:pPr>
      <w:r w:rsidRPr="004B2E4D">
        <w:rPr>
          <w:rFonts w:ascii="Arial" w:eastAsia="Times New Roman" w:hAnsi="Arial" w:cs="Arial"/>
          <w:color w:val="0D0D0D"/>
          <w:sz w:val="24"/>
          <w:szCs w:val="24"/>
        </w:rPr>
        <w:t>Students:</w:t>
      </w:r>
    </w:p>
    <w:p w:rsidR="004B2E4D" w:rsidRPr="004B2E4D" w:rsidRDefault="004B2E4D" w:rsidP="004B2E4D">
      <w:pPr>
        <w:spacing w:line="360" w:lineRule="auto"/>
        <w:jc w:val="both"/>
        <w:rPr>
          <w:rFonts w:ascii="Arial" w:eastAsia="Times New Roman" w:hAnsi="Arial" w:cs="Arial"/>
          <w:b/>
          <w:color w:val="0D0D0D"/>
          <w:sz w:val="24"/>
          <w:szCs w:val="24"/>
        </w:rPr>
      </w:pPr>
      <w:proofErr w:type="spellStart"/>
      <w:r w:rsidRPr="004B2E4D">
        <w:rPr>
          <w:rFonts w:ascii="Arial" w:eastAsia="Times New Roman" w:hAnsi="Arial" w:cs="Arial"/>
          <w:b/>
          <w:color w:val="0D0D0D"/>
          <w:sz w:val="24"/>
          <w:szCs w:val="24"/>
        </w:rPr>
        <w:t>Szkoła</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Podstawowa</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im</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Powstańców</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Wielkopolskich</w:t>
      </w:r>
      <w:proofErr w:type="spellEnd"/>
      <w:r w:rsidRPr="004B2E4D">
        <w:rPr>
          <w:rFonts w:ascii="Arial" w:eastAsia="Times New Roman" w:hAnsi="Arial" w:cs="Arial"/>
          <w:b/>
          <w:color w:val="0D0D0D"/>
          <w:sz w:val="24"/>
          <w:szCs w:val="24"/>
        </w:rPr>
        <w:t xml:space="preserve"> w </w:t>
      </w:r>
      <w:proofErr w:type="spellStart"/>
      <w:r w:rsidRPr="004B2E4D">
        <w:rPr>
          <w:rFonts w:ascii="Arial" w:eastAsia="Times New Roman" w:hAnsi="Arial" w:cs="Arial"/>
          <w:b/>
          <w:color w:val="0D0D0D"/>
          <w:sz w:val="24"/>
          <w:szCs w:val="24"/>
        </w:rPr>
        <w:t>Jankowie</w:t>
      </w:r>
      <w:proofErr w:type="spellEnd"/>
      <w:r w:rsidRPr="004B2E4D">
        <w:rPr>
          <w:rFonts w:ascii="Arial" w:eastAsia="Times New Roman" w:hAnsi="Arial" w:cs="Arial"/>
          <w:b/>
          <w:color w:val="0D0D0D"/>
          <w:sz w:val="24"/>
          <w:szCs w:val="24"/>
        </w:rPr>
        <w:t xml:space="preserve"> </w:t>
      </w:r>
      <w:proofErr w:type="spellStart"/>
      <w:r w:rsidRPr="004B2E4D">
        <w:rPr>
          <w:rFonts w:ascii="Arial" w:eastAsia="Times New Roman" w:hAnsi="Arial" w:cs="Arial"/>
          <w:b/>
          <w:color w:val="0D0D0D"/>
          <w:sz w:val="24"/>
          <w:szCs w:val="24"/>
        </w:rPr>
        <w:t>Przygodzkim</w:t>
      </w:r>
      <w:proofErr w:type="spellEnd"/>
      <w:r w:rsidRPr="004B2E4D">
        <w:rPr>
          <w:rFonts w:ascii="Arial" w:eastAsia="Times New Roman" w:hAnsi="Arial" w:cs="Arial"/>
          <w:b/>
          <w:color w:val="0D0D0D"/>
          <w:sz w:val="24"/>
          <w:szCs w:val="24"/>
        </w:rPr>
        <w:t xml:space="preserve">: </w:t>
      </w:r>
      <w:r w:rsidRPr="004B2E4D">
        <w:rPr>
          <w:rFonts w:ascii="Arial" w:eastAsia="Times New Roman" w:hAnsi="Arial" w:cs="Arial"/>
          <w:color w:val="0D0D0D"/>
          <w:sz w:val="24"/>
          <w:szCs w:val="24"/>
        </w:rPr>
        <w:t>Polish students exhibit limited exposure to diverse gender perspectives, with peer pressure reinforcing traditional stereotypes. Educational initiatives to promote gender equality are met with varying levels of resistance from students.</w:t>
      </w:r>
    </w:p>
    <w:p w:rsidR="004B2E4D" w:rsidRDefault="004B2E4D" w:rsidP="004B2E4D">
      <w:pPr>
        <w:spacing w:line="360" w:lineRule="auto"/>
        <w:jc w:val="both"/>
        <w:rPr>
          <w:rFonts w:ascii="Arial" w:eastAsia="Times New Roman" w:hAnsi="Arial" w:cs="Arial"/>
          <w:b/>
          <w:color w:val="0D0D0D"/>
          <w:sz w:val="24"/>
          <w:szCs w:val="24"/>
        </w:rPr>
      </w:pPr>
      <w:r w:rsidRPr="004B2E4D">
        <w:rPr>
          <w:rFonts w:ascii="Arial" w:eastAsia="Times New Roman" w:hAnsi="Arial" w:cs="Arial"/>
          <w:b/>
          <w:color w:val="0D0D0D"/>
          <w:sz w:val="24"/>
          <w:szCs w:val="24"/>
        </w:rPr>
        <w:t xml:space="preserve">Raoul </w:t>
      </w:r>
      <w:proofErr w:type="spellStart"/>
      <w:r w:rsidRPr="004B2E4D">
        <w:rPr>
          <w:rFonts w:ascii="Arial" w:eastAsia="Times New Roman" w:hAnsi="Arial" w:cs="Arial"/>
          <w:b/>
          <w:color w:val="0D0D0D"/>
          <w:sz w:val="24"/>
          <w:szCs w:val="24"/>
        </w:rPr>
        <w:t>Wallenbergskolarna</w:t>
      </w:r>
      <w:proofErr w:type="spellEnd"/>
      <w:r w:rsidRPr="004B2E4D">
        <w:rPr>
          <w:rFonts w:ascii="Arial" w:eastAsia="Times New Roman" w:hAnsi="Arial" w:cs="Arial"/>
          <w:b/>
          <w:color w:val="0D0D0D"/>
          <w:sz w:val="24"/>
          <w:szCs w:val="24"/>
        </w:rPr>
        <w:t xml:space="preserve"> AB: </w:t>
      </w:r>
      <w:r w:rsidRPr="004B2E4D">
        <w:rPr>
          <w:rFonts w:ascii="Arial" w:eastAsia="Times New Roman" w:hAnsi="Arial" w:cs="Arial"/>
          <w:color w:val="0D0D0D"/>
          <w:sz w:val="24"/>
          <w:szCs w:val="24"/>
        </w:rPr>
        <w:t xml:space="preserve">Swedish students demonstrate a higher level of awareness and critical thinking regarding gender stereotypes, reflecting progressive </w:t>
      </w:r>
      <w:r w:rsidRPr="004B2E4D">
        <w:rPr>
          <w:rFonts w:ascii="Arial" w:eastAsia="Times New Roman" w:hAnsi="Arial" w:cs="Arial"/>
          <w:color w:val="0D0D0D"/>
          <w:sz w:val="24"/>
          <w:szCs w:val="24"/>
        </w:rPr>
        <w:lastRenderedPageBreak/>
        <w:t>social attitudes. However, challenges persist in addressing subtle forms of gender bias and discrimination.</w:t>
      </w:r>
      <w:r>
        <w:rPr>
          <w:rFonts w:ascii="Arial" w:eastAsia="Times New Roman" w:hAnsi="Arial" w:cs="Arial"/>
          <w:b/>
          <w:color w:val="0D0D0D"/>
          <w:sz w:val="24"/>
          <w:szCs w:val="24"/>
        </w:rPr>
        <w:t xml:space="preserve"> </w:t>
      </w:r>
    </w:p>
    <w:p w:rsidR="001B2BA3" w:rsidRPr="009B0377" w:rsidRDefault="004B2E4D" w:rsidP="004B2E4D">
      <w:pPr>
        <w:spacing w:line="360" w:lineRule="auto"/>
        <w:jc w:val="both"/>
        <w:rPr>
          <w:rFonts w:ascii="Arial" w:eastAsia="Times New Roman" w:hAnsi="Arial" w:cs="Arial"/>
          <w:color w:val="0D0D0D"/>
          <w:sz w:val="24"/>
          <w:szCs w:val="24"/>
        </w:rPr>
      </w:pPr>
      <w:r>
        <w:rPr>
          <w:rFonts w:ascii="Arial" w:eastAsia="Times New Roman" w:hAnsi="Arial" w:cs="Arial"/>
          <w:b/>
          <w:color w:val="0D0D0D"/>
          <w:sz w:val="24"/>
          <w:szCs w:val="24"/>
        </w:rPr>
        <w:br/>
      </w:r>
      <w:r w:rsidR="00B4386C" w:rsidRPr="00E906B5">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 xml:space="preserve"> Italian students are influenced by traditional gender norms perpetuated in society and media. Limited representation of diverse gender identities in school curricula contributes to the perpetuation of stereotypes among students.</w:t>
      </w:r>
    </w:p>
    <w:p w:rsidR="001B2BA3" w:rsidRPr="009B0377" w:rsidRDefault="00B4386C" w:rsidP="00E906B5">
      <w:pPr>
        <w:spacing w:line="360" w:lineRule="auto"/>
        <w:jc w:val="both"/>
        <w:rPr>
          <w:rFonts w:ascii="Arial" w:eastAsia="Times New Roman" w:hAnsi="Arial" w:cs="Arial"/>
          <w:color w:val="0D0D0D"/>
          <w:sz w:val="24"/>
          <w:szCs w:val="24"/>
        </w:rPr>
      </w:pPr>
      <w:proofErr w:type="spellStart"/>
      <w:r w:rsidRPr="00E906B5">
        <w:rPr>
          <w:rFonts w:ascii="Arial" w:eastAsia="Times New Roman" w:hAnsi="Arial" w:cs="Arial"/>
          <w:b/>
          <w:bCs/>
          <w:color w:val="0D0D0D"/>
          <w:sz w:val="24"/>
          <w:szCs w:val="24"/>
        </w:rPr>
        <w:t>Arjantin</w:t>
      </w:r>
      <w:proofErr w:type="spellEnd"/>
      <w:r w:rsidRPr="00E906B5">
        <w:rPr>
          <w:rFonts w:ascii="Arial" w:eastAsia="Times New Roman" w:hAnsi="Arial" w:cs="Arial"/>
          <w:b/>
          <w:bCs/>
          <w:color w:val="0D0D0D"/>
          <w:sz w:val="24"/>
          <w:szCs w:val="24"/>
        </w:rPr>
        <w:t xml:space="preserve"> </w:t>
      </w:r>
      <w:proofErr w:type="spellStart"/>
      <w:r w:rsidRPr="00E906B5">
        <w:rPr>
          <w:rFonts w:ascii="Arial" w:eastAsia="Times New Roman" w:hAnsi="Arial" w:cs="Arial"/>
          <w:b/>
          <w:bCs/>
          <w:color w:val="0D0D0D"/>
          <w:sz w:val="24"/>
          <w:szCs w:val="24"/>
        </w:rPr>
        <w:t>ilkokulu</w:t>
      </w:r>
      <w:proofErr w:type="spellEnd"/>
      <w:r w:rsidRPr="00E906B5">
        <w:rPr>
          <w:rFonts w:ascii="Arial" w:eastAsia="Times New Roman" w:hAnsi="Arial" w:cs="Arial"/>
          <w:b/>
          <w:bCs/>
          <w:color w:val="0D0D0D"/>
          <w:sz w:val="24"/>
          <w:szCs w:val="24"/>
        </w:rPr>
        <w:t>:</w:t>
      </w:r>
      <w:r w:rsidR="001B2BA3" w:rsidRPr="009B0377">
        <w:rPr>
          <w:rFonts w:ascii="Arial" w:eastAsia="Times New Roman" w:hAnsi="Arial" w:cs="Arial"/>
          <w:color w:val="0D0D0D"/>
          <w:sz w:val="24"/>
          <w:szCs w:val="24"/>
        </w:rPr>
        <w:t xml:space="preserve"> Turkish students encounter gender stereotypes both within and outside the classroom, shaping their attitudes and </w:t>
      </w:r>
      <w:proofErr w:type="spellStart"/>
      <w:r w:rsidR="001B2BA3" w:rsidRPr="009B0377">
        <w:rPr>
          <w:rFonts w:ascii="Arial" w:eastAsia="Times New Roman" w:hAnsi="Arial" w:cs="Arial"/>
          <w:color w:val="0D0D0D"/>
          <w:sz w:val="24"/>
          <w:szCs w:val="24"/>
        </w:rPr>
        <w:t>behaviors</w:t>
      </w:r>
      <w:proofErr w:type="spellEnd"/>
      <w:r w:rsidR="001B2BA3" w:rsidRPr="009B0377">
        <w:rPr>
          <w:rFonts w:ascii="Arial" w:eastAsia="Times New Roman" w:hAnsi="Arial" w:cs="Arial"/>
          <w:color w:val="0D0D0D"/>
          <w:sz w:val="24"/>
          <w:szCs w:val="24"/>
        </w:rPr>
        <w:t>. Conservative cultural norms and societal expectations constrain students' ability to challenge gender stereotypes openly.</w:t>
      </w:r>
    </w:p>
    <w:p w:rsidR="00E906B5" w:rsidRDefault="00E906B5" w:rsidP="00E906B5">
      <w:pPr>
        <w:spacing w:line="360" w:lineRule="auto"/>
        <w:jc w:val="both"/>
        <w:rPr>
          <w:rFonts w:ascii="Arial" w:eastAsia="Times New Roman" w:hAnsi="Arial" w:cs="Arial"/>
          <w:color w:val="0D0D0D"/>
          <w:sz w:val="24"/>
          <w:szCs w:val="24"/>
        </w:rPr>
      </w:pPr>
    </w:p>
    <w:p w:rsidR="001B2BA3" w:rsidRPr="009B0377" w:rsidRDefault="00E906B5" w:rsidP="00E906B5">
      <w:pPr>
        <w:spacing w:line="360" w:lineRule="auto"/>
        <w:jc w:val="both"/>
        <w:rPr>
          <w:rFonts w:ascii="Arial" w:eastAsia="Times New Roman" w:hAnsi="Arial" w:cs="Arial"/>
          <w:color w:val="0D0D0D"/>
          <w:sz w:val="24"/>
          <w:szCs w:val="24"/>
        </w:rPr>
      </w:pPr>
      <w:r>
        <w:rPr>
          <w:rFonts w:ascii="Arial" w:eastAsia="Times New Roman" w:hAnsi="Arial" w:cs="Arial"/>
          <w:color w:val="0D0D0D"/>
          <w:sz w:val="24"/>
          <w:szCs w:val="24"/>
        </w:rPr>
        <w:t>At the survey respondents indicate how they see possibility of filling skill gap:</w:t>
      </w:r>
    </w:p>
    <w:p w:rsidR="001B2BA3" w:rsidRPr="009B0377" w:rsidRDefault="001B2BA3" w:rsidP="00E906B5">
      <w:pPr>
        <w:spacing w:line="360" w:lineRule="auto"/>
        <w:jc w:val="both"/>
        <w:rPr>
          <w:rFonts w:ascii="Arial" w:eastAsia="Times New Roman" w:hAnsi="Arial" w:cs="Arial"/>
          <w:color w:val="0D0D0D"/>
          <w:sz w:val="24"/>
          <w:szCs w:val="24"/>
        </w:rPr>
      </w:pPr>
      <w:r w:rsidRPr="00E906B5">
        <w:rPr>
          <w:rFonts w:ascii="Arial" w:eastAsia="Times New Roman" w:hAnsi="Arial" w:cs="Arial"/>
          <w:b/>
          <w:bCs/>
          <w:color w:val="0D0D0D"/>
          <w:sz w:val="24"/>
          <w:szCs w:val="24"/>
        </w:rPr>
        <w:t>Teacher Training Programs: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Develop tailored training programs for teachers in each country, addressing specific cultural and societal challenges related to gender stereotypes.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Provide resources and support for teachers to integrate gender-sensitive approaches into their teaching practices effectively.</w:t>
      </w:r>
    </w:p>
    <w:p w:rsidR="001B2BA3" w:rsidRPr="009B0377" w:rsidRDefault="001B2BA3" w:rsidP="00E906B5">
      <w:pPr>
        <w:spacing w:line="360" w:lineRule="auto"/>
        <w:jc w:val="both"/>
        <w:rPr>
          <w:rFonts w:ascii="Arial" w:eastAsia="Times New Roman" w:hAnsi="Arial" w:cs="Arial"/>
          <w:color w:val="0D0D0D"/>
          <w:sz w:val="24"/>
          <w:szCs w:val="24"/>
        </w:rPr>
      </w:pPr>
      <w:r w:rsidRPr="00E906B5">
        <w:rPr>
          <w:rFonts w:ascii="Arial" w:eastAsia="Times New Roman" w:hAnsi="Arial" w:cs="Arial"/>
          <w:b/>
          <w:bCs/>
          <w:color w:val="0D0D0D"/>
          <w:sz w:val="24"/>
          <w:szCs w:val="24"/>
        </w:rPr>
        <w:t>Parental Education and Support:</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Offer culturally sensitive parental education programs and resources that promote gender equality within families.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Collaborate with community organizations and religious institutions to engage parents in discussions about challenging gender stereotypes.</w:t>
      </w:r>
    </w:p>
    <w:p w:rsidR="001B2BA3" w:rsidRPr="009B0377" w:rsidRDefault="001B2BA3" w:rsidP="00E906B5">
      <w:pPr>
        <w:spacing w:line="360" w:lineRule="auto"/>
        <w:jc w:val="both"/>
        <w:rPr>
          <w:rFonts w:ascii="Arial" w:eastAsia="Times New Roman" w:hAnsi="Arial" w:cs="Arial"/>
          <w:color w:val="0D0D0D"/>
          <w:sz w:val="24"/>
          <w:szCs w:val="24"/>
        </w:rPr>
      </w:pPr>
      <w:r w:rsidRPr="00E906B5">
        <w:rPr>
          <w:rFonts w:ascii="Arial" w:eastAsia="Times New Roman" w:hAnsi="Arial" w:cs="Arial"/>
          <w:b/>
          <w:bCs/>
          <w:color w:val="0D0D0D"/>
          <w:sz w:val="24"/>
          <w:szCs w:val="24"/>
        </w:rPr>
        <w:t>Student Empowerment Initiatives: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 xml:space="preserve">Implement school-based initiatives that empower students to critically </w:t>
      </w:r>
      <w:proofErr w:type="spellStart"/>
      <w:r w:rsidRPr="009B0377">
        <w:rPr>
          <w:rFonts w:ascii="Arial" w:eastAsia="Times New Roman" w:hAnsi="Arial" w:cs="Arial"/>
          <w:color w:val="0D0D0D"/>
          <w:sz w:val="24"/>
          <w:szCs w:val="24"/>
        </w:rPr>
        <w:t>analyze</w:t>
      </w:r>
      <w:proofErr w:type="spellEnd"/>
      <w:r w:rsidRPr="009B0377">
        <w:rPr>
          <w:rFonts w:ascii="Arial" w:eastAsia="Times New Roman" w:hAnsi="Arial" w:cs="Arial"/>
          <w:color w:val="0D0D0D"/>
          <w:sz w:val="24"/>
          <w:szCs w:val="24"/>
        </w:rPr>
        <w:t xml:space="preserve"> and challenge gender stereotypes.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Promote diversity and inclusivity in school curricula and extracurricular activities to provide students with exposure to diverse gender perspectives.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Addressing the skills gap among teachers, parents, and students regarding gender stereotypes requires a multifaceted approach tailored to the cultural context of each country. By investing in teacher training, parental education, and student empowerment initiatives, we can foster environments that promote gender equality and challenge harmful stereotypes in schools across Poland, Sweden, Italy, and Turkey.</w:t>
      </w:r>
    </w:p>
    <w:p w:rsidR="00E906B5" w:rsidRDefault="00E906B5" w:rsidP="00E906B5">
      <w:pPr>
        <w:spacing w:line="360" w:lineRule="auto"/>
        <w:jc w:val="both"/>
        <w:rPr>
          <w:rFonts w:ascii="Arial" w:eastAsia="Times New Roman" w:hAnsi="Arial" w:cs="Arial"/>
          <w:color w:val="0D0D0D"/>
          <w:sz w:val="24"/>
          <w:szCs w:val="24"/>
        </w:rPr>
      </w:pPr>
    </w:p>
    <w:p w:rsidR="00E906B5" w:rsidRDefault="00E906B5" w:rsidP="00E906B5">
      <w:pPr>
        <w:spacing w:line="360" w:lineRule="auto"/>
        <w:jc w:val="both"/>
        <w:rPr>
          <w:rFonts w:ascii="Arial" w:eastAsia="Times New Roman" w:hAnsi="Arial" w:cs="Arial"/>
          <w:b/>
          <w:bCs/>
          <w:color w:val="0D0D0D"/>
          <w:sz w:val="24"/>
          <w:szCs w:val="24"/>
          <w:bdr w:val="single" w:sz="2" w:space="0" w:color="E3E3E3" w:frame="1"/>
        </w:rPr>
      </w:pPr>
    </w:p>
    <w:p w:rsidR="00E906B5" w:rsidRDefault="00E906B5" w:rsidP="00E906B5">
      <w:pPr>
        <w:spacing w:line="360" w:lineRule="auto"/>
        <w:jc w:val="both"/>
        <w:rPr>
          <w:rFonts w:ascii="Arial" w:eastAsia="Times New Roman" w:hAnsi="Arial" w:cs="Arial"/>
          <w:b/>
          <w:bCs/>
          <w:color w:val="0D0D0D"/>
          <w:sz w:val="24"/>
          <w:szCs w:val="24"/>
          <w:bdr w:val="single" w:sz="2" w:space="0" w:color="E3E3E3" w:frame="1"/>
        </w:rPr>
      </w:pPr>
    </w:p>
    <w:p w:rsidR="00E906B5" w:rsidRDefault="00E906B5" w:rsidP="00E906B5">
      <w:pPr>
        <w:spacing w:line="360" w:lineRule="auto"/>
        <w:jc w:val="both"/>
        <w:rPr>
          <w:rFonts w:ascii="Arial" w:eastAsia="Times New Roman" w:hAnsi="Arial" w:cs="Arial"/>
          <w:b/>
          <w:bCs/>
          <w:color w:val="0D0D0D"/>
          <w:sz w:val="24"/>
          <w:szCs w:val="24"/>
          <w:bdr w:val="single" w:sz="2" w:space="0" w:color="E3E3E3" w:frame="1"/>
        </w:rPr>
      </w:pPr>
    </w:p>
    <w:p w:rsidR="00E906B5" w:rsidRDefault="00E906B5" w:rsidP="00E906B5">
      <w:pPr>
        <w:spacing w:line="360" w:lineRule="auto"/>
        <w:jc w:val="both"/>
        <w:rPr>
          <w:rFonts w:ascii="Arial" w:eastAsia="Times New Roman" w:hAnsi="Arial" w:cs="Arial"/>
          <w:b/>
          <w:bCs/>
          <w:color w:val="0D0D0D"/>
          <w:sz w:val="24"/>
          <w:szCs w:val="24"/>
          <w:bdr w:val="single" w:sz="2" w:space="0" w:color="E3E3E3" w:frame="1"/>
        </w:rPr>
      </w:pPr>
    </w:p>
    <w:p w:rsidR="001B2BA3" w:rsidRPr="009B0377" w:rsidRDefault="001B2BA3" w:rsidP="00E906B5">
      <w:pPr>
        <w:spacing w:line="360" w:lineRule="auto"/>
        <w:jc w:val="center"/>
        <w:rPr>
          <w:rFonts w:ascii="Arial" w:eastAsia="Times New Roman" w:hAnsi="Arial" w:cs="Arial"/>
          <w:color w:val="0D0D0D"/>
          <w:sz w:val="24"/>
          <w:szCs w:val="24"/>
        </w:rPr>
      </w:pPr>
      <w:r w:rsidRPr="00E906B5">
        <w:rPr>
          <w:rFonts w:ascii="Arial" w:eastAsia="Times New Roman" w:hAnsi="Arial" w:cs="Arial"/>
          <w:b/>
          <w:bCs/>
          <w:color w:val="0D0D0D"/>
          <w:sz w:val="24"/>
          <w:szCs w:val="24"/>
        </w:rPr>
        <w:t xml:space="preserve">Influence of </w:t>
      </w:r>
      <w:r w:rsidR="00A44475">
        <w:rPr>
          <w:rFonts w:ascii="Arial" w:eastAsia="Times New Roman" w:hAnsi="Arial" w:cs="Arial"/>
          <w:b/>
          <w:bCs/>
          <w:color w:val="0D0D0D"/>
          <w:sz w:val="24"/>
          <w:szCs w:val="24"/>
        </w:rPr>
        <w:t>g</w:t>
      </w:r>
      <w:r w:rsidRPr="00E906B5">
        <w:rPr>
          <w:rFonts w:ascii="Arial" w:eastAsia="Times New Roman" w:hAnsi="Arial" w:cs="Arial"/>
          <w:b/>
          <w:bCs/>
          <w:color w:val="0D0D0D"/>
          <w:sz w:val="24"/>
          <w:szCs w:val="24"/>
        </w:rPr>
        <w:t xml:space="preserve">ender </w:t>
      </w:r>
      <w:r w:rsidR="00A44475">
        <w:rPr>
          <w:rFonts w:ascii="Arial" w:eastAsia="Times New Roman" w:hAnsi="Arial" w:cs="Arial"/>
          <w:b/>
          <w:bCs/>
          <w:color w:val="0D0D0D"/>
          <w:sz w:val="24"/>
          <w:szCs w:val="24"/>
        </w:rPr>
        <w:t>s</w:t>
      </w:r>
      <w:r w:rsidRPr="00E906B5">
        <w:rPr>
          <w:rFonts w:ascii="Arial" w:eastAsia="Times New Roman" w:hAnsi="Arial" w:cs="Arial"/>
          <w:b/>
          <w:bCs/>
          <w:color w:val="0D0D0D"/>
          <w:sz w:val="24"/>
          <w:szCs w:val="24"/>
        </w:rPr>
        <w:t xml:space="preserve">tereotypes on </w:t>
      </w:r>
      <w:r w:rsidR="00A44475">
        <w:rPr>
          <w:rFonts w:ascii="Arial" w:eastAsia="Times New Roman" w:hAnsi="Arial" w:cs="Arial"/>
          <w:b/>
          <w:bCs/>
          <w:color w:val="0D0D0D"/>
          <w:sz w:val="24"/>
          <w:szCs w:val="24"/>
        </w:rPr>
        <w:t>s</w:t>
      </w:r>
      <w:r w:rsidRPr="00E906B5">
        <w:rPr>
          <w:rFonts w:ascii="Arial" w:eastAsia="Times New Roman" w:hAnsi="Arial" w:cs="Arial"/>
          <w:b/>
          <w:bCs/>
          <w:color w:val="0D0D0D"/>
          <w:sz w:val="24"/>
          <w:szCs w:val="24"/>
        </w:rPr>
        <w:t xml:space="preserve">tudents' </w:t>
      </w:r>
      <w:r w:rsidR="00A44475">
        <w:rPr>
          <w:rFonts w:ascii="Arial" w:eastAsia="Times New Roman" w:hAnsi="Arial" w:cs="Arial"/>
          <w:b/>
          <w:bCs/>
          <w:color w:val="0D0D0D"/>
          <w:sz w:val="24"/>
          <w:szCs w:val="24"/>
        </w:rPr>
        <w:t>a</w:t>
      </w:r>
      <w:r w:rsidRPr="00E906B5">
        <w:rPr>
          <w:rFonts w:ascii="Arial" w:eastAsia="Times New Roman" w:hAnsi="Arial" w:cs="Arial"/>
          <w:b/>
          <w:bCs/>
          <w:color w:val="0D0D0D"/>
          <w:sz w:val="24"/>
          <w:szCs w:val="24"/>
        </w:rPr>
        <w:t>dulthood</w:t>
      </w:r>
    </w:p>
    <w:p w:rsidR="00E906B5" w:rsidRDefault="00E906B5" w:rsidP="00E906B5">
      <w:pPr>
        <w:spacing w:line="360" w:lineRule="auto"/>
        <w:jc w:val="both"/>
        <w:rPr>
          <w:rFonts w:ascii="Arial" w:eastAsia="Times New Roman" w:hAnsi="Arial" w:cs="Arial"/>
          <w:b/>
          <w:bCs/>
          <w:color w:val="0D0D0D"/>
          <w:sz w:val="24"/>
          <w:szCs w:val="24"/>
        </w:rPr>
      </w:pP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 xml:space="preserve">Gender stereotypes are deeply ingrained societal beliefs about the characteristics, roles, and </w:t>
      </w:r>
      <w:proofErr w:type="spellStart"/>
      <w:r w:rsidRPr="00A44475">
        <w:rPr>
          <w:rFonts w:ascii="Arial" w:eastAsia="Times New Roman" w:hAnsi="Arial" w:cs="Arial"/>
          <w:color w:val="0D0D0D"/>
          <w:sz w:val="24"/>
          <w:szCs w:val="24"/>
        </w:rPr>
        <w:t>behaviors</w:t>
      </w:r>
      <w:proofErr w:type="spellEnd"/>
      <w:r w:rsidRPr="00A44475">
        <w:rPr>
          <w:rFonts w:ascii="Arial" w:eastAsia="Times New Roman" w:hAnsi="Arial" w:cs="Arial"/>
          <w:color w:val="0D0D0D"/>
          <w:sz w:val="24"/>
          <w:szCs w:val="24"/>
        </w:rPr>
        <w:t xml:space="preserve"> deemed appropriate for individuals based on their gender. These stereotypes can significantly impact students as they transition into adulthood, shaping their perceptions, decisions, and opportunities. Knowledge about the influence of gender stereotypes during childhood and adolescence impacts students as they enter adulthood.</w:t>
      </w:r>
    </w:p>
    <w:p w:rsidR="00A44475" w:rsidRPr="00A44475" w:rsidRDefault="00A44475" w:rsidP="00A44475">
      <w:pPr>
        <w:spacing w:line="360" w:lineRule="auto"/>
        <w:jc w:val="both"/>
        <w:rPr>
          <w:rFonts w:ascii="Arial" w:eastAsia="Times New Roman" w:hAnsi="Arial" w:cs="Arial"/>
          <w:color w:val="0D0D0D"/>
          <w:sz w:val="24"/>
          <w:szCs w:val="24"/>
        </w:rPr>
      </w:pP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Impact of gender stereotypes on students - formation of identity:</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During childhood and adolescence, students develop their sense of identity, which is often influenced by societal gender norms.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Gender stereotypes can constrain individuals' self-expression and limit their exploration of interests and activities perceived as outside their gender role.</w:t>
      </w:r>
    </w:p>
    <w:p w:rsidR="00A44475" w:rsidRPr="00A44475" w:rsidRDefault="00A44475" w:rsidP="00A44475">
      <w:pPr>
        <w:spacing w:line="360" w:lineRule="auto"/>
        <w:jc w:val="both"/>
        <w:rPr>
          <w:rFonts w:ascii="Arial" w:eastAsia="Times New Roman" w:hAnsi="Arial" w:cs="Arial"/>
          <w:color w:val="0D0D0D"/>
          <w:sz w:val="24"/>
          <w:szCs w:val="24"/>
        </w:rPr>
      </w:pP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Gender stereotypes can influence students' educational and career aspirations, leading to disparities in academic pursuits and occupational choices.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Stereotypes about gender roles in STEM (Science, Technology, Engineering, and Mathematics) fields, for example, can discourage girls from pursuing careers in these areas.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Gender stereotypes shape students' perceptions of relationships and social interactions, impacting their friendships, romantic relationships, and professional networks.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Stereotypical expectations regarding masculinity and femininity can affect how individuals navigate social dynamics and express emotions.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Internalization of gender stereotypes can contribute to feelings of inadequacy, self-doubt, and body image concerns among students.</w:t>
      </w:r>
    </w:p>
    <w:p w:rsidR="00A44475" w:rsidRPr="00A44475" w:rsidRDefault="00A44475" w:rsidP="00A44475">
      <w:pPr>
        <w:spacing w:line="360" w:lineRule="auto"/>
        <w:jc w:val="both"/>
        <w:rPr>
          <w:rFonts w:ascii="Arial" w:eastAsia="Times New Roman" w:hAnsi="Arial" w:cs="Arial"/>
          <w:color w:val="0D0D0D"/>
          <w:sz w:val="24"/>
          <w:szCs w:val="24"/>
        </w:rPr>
      </w:pPr>
      <w:r w:rsidRPr="00A44475">
        <w:rPr>
          <w:rFonts w:ascii="Arial" w:eastAsia="Times New Roman" w:hAnsi="Arial" w:cs="Arial"/>
          <w:color w:val="0D0D0D"/>
          <w:sz w:val="24"/>
          <w:szCs w:val="24"/>
        </w:rPr>
        <w:t>Pressures to conform to gender norms may result in stress, anxiety, and depression, particularly for individuals who do not fit traditional gender expectations.</w:t>
      </w:r>
    </w:p>
    <w:p w:rsidR="00A44475" w:rsidRDefault="00A44475" w:rsidP="00A44475">
      <w:pPr>
        <w:spacing w:line="360" w:lineRule="auto"/>
        <w:jc w:val="both"/>
        <w:rPr>
          <w:rFonts w:ascii="Arial" w:eastAsia="Times New Roman" w:hAnsi="Arial" w:cs="Arial"/>
          <w:color w:val="0D0D0D"/>
          <w:sz w:val="24"/>
          <w:szCs w:val="24"/>
        </w:rPr>
      </w:pPr>
    </w:p>
    <w:p w:rsidR="00A44475" w:rsidRDefault="00A44475" w:rsidP="00A44475">
      <w:pPr>
        <w:spacing w:line="360" w:lineRule="auto"/>
        <w:jc w:val="both"/>
        <w:rPr>
          <w:rFonts w:ascii="Arial" w:eastAsia="Times New Roman" w:hAnsi="Arial" w:cs="Arial"/>
          <w:b/>
          <w:bCs/>
          <w:color w:val="0D0D0D"/>
          <w:sz w:val="24"/>
          <w:szCs w:val="24"/>
        </w:rPr>
      </w:pPr>
    </w:p>
    <w:p w:rsidR="00A44475" w:rsidRPr="00A44475" w:rsidRDefault="00A44475" w:rsidP="00A44475">
      <w:pPr>
        <w:spacing w:line="360" w:lineRule="auto"/>
        <w:jc w:val="both"/>
        <w:rPr>
          <w:rFonts w:ascii="Arial" w:eastAsia="Times New Roman" w:hAnsi="Arial" w:cs="Arial"/>
          <w:b/>
          <w:bCs/>
          <w:color w:val="0D0D0D"/>
          <w:sz w:val="24"/>
          <w:szCs w:val="24"/>
        </w:rPr>
      </w:pPr>
      <w:r w:rsidRPr="00A44475">
        <w:rPr>
          <w:rFonts w:ascii="Arial" w:eastAsia="Times New Roman" w:hAnsi="Arial" w:cs="Arial"/>
          <w:b/>
          <w:bCs/>
          <w:color w:val="0D0D0D"/>
          <w:sz w:val="24"/>
          <w:szCs w:val="24"/>
        </w:rPr>
        <w:t>Career advancement and leadership:</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Gender stereotypes learned during childhood and adolescence can persist into adulthood, influencing individuals' career advancement and leadership opportunities.</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Stereotypes about leadership qualities may disadvantage women in professional settings, contributing to the gender leadership gap.</w:t>
      </w:r>
    </w:p>
    <w:p w:rsidR="00A44475" w:rsidRPr="00A44475" w:rsidRDefault="00A44475" w:rsidP="00A44475">
      <w:pPr>
        <w:spacing w:line="360" w:lineRule="auto"/>
        <w:jc w:val="both"/>
        <w:rPr>
          <w:rFonts w:ascii="Arial" w:eastAsia="Times New Roman" w:hAnsi="Arial" w:cs="Arial"/>
          <w:b/>
          <w:bCs/>
          <w:color w:val="0D0D0D"/>
          <w:sz w:val="24"/>
          <w:szCs w:val="24"/>
        </w:rPr>
      </w:pPr>
      <w:r w:rsidRPr="00A44475">
        <w:rPr>
          <w:rFonts w:ascii="Arial" w:eastAsia="Times New Roman" w:hAnsi="Arial" w:cs="Arial"/>
          <w:b/>
          <w:bCs/>
          <w:color w:val="0D0D0D"/>
          <w:sz w:val="24"/>
          <w:szCs w:val="24"/>
        </w:rPr>
        <w:t>Family Dynamics and Parenting Roles:</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 xml:space="preserve">Gender stereotypes impact individuals' perceptions of family roles and responsibilities, affecting parenting dynamics and division of </w:t>
      </w:r>
      <w:proofErr w:type="spellStart"/>
      <w:r w:rsidRPr="00A44475">
        <w:rPr>
          <w:rFonts w:ascii="Arial" w:eastAsia="Times New Roman" w:hAnsi="Arial" w:cs="Arial"/>
          <w:bCs/>
          <w:color w:val="0D0D0D"/>
          <w:sz w:val="24"/>
          <w:szCs w:val="24"/>
        </w:rPr>
        <w:t>labor</w:t>
      </w:r>
      <w:proofErr w:type="spellEnd"/>
      <w:r w:rsidRPr="00A44475">
        <w:rPr>
          <w:rFonts w:ascii="Arial" w:eastAsia="Times New Roman" w:hAnsi="Arial" w:cs="Arial"/>
          <w:bCs/>
          <w:color w:val="0D0D0D"/>
          <w:sz w:val="24"/>
          <w:szCs w:val="24"/>
        </w:rPr>
        <w:t xml:space="preserve"> within households.</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Traditional gender roles may limit individuals' ability to achieve work-life balance and pursue non-traditional family structures.</w:t>
      </w:r>
    </w:p>
    <w:p w:rsidR="00A44475" w:rsidRPr="00A44475" w:rsidRDefault="00A44475" w:rsidP="00A44475">
      <w:pPr>
        <w:spacing w:line="360" w:lineRule="auto"/>
        <w:jc w:val="both"/>
        <w:rPr>
          <w:rFonts w:ascii="Arial" w:eastAsia="Times New Roman" w:hAnsi="Arial" w:cs="Arial"/>
          <w:b/>
          <w:bCs/>
          <w:color w:val="0D0D0D"/>
          <w:sz w:val="24"/>
          <w:szCs w:val="24"/>
        </w:rPr>
      </w:pPr>
      <w:r w:rsidRPr="00A44475">
        <w:rPr>
          <w:rFonts w:ascii="Arial" w:eastAsia="Times New Roman" w:hAnsi="Arial" w:cs="Arial"/>
          <w:b/>
          <w:bCs/>
          <w:color w:val="0D0D0D"/>
          <w:sz w:val="24"/>
          <w:szCs w:val="24"/>
        </w:rPr>
        <w:t>Societal Expectations and Norms:</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Adherence to gender stereotypes can reinforce broader societal inequalities and perpetuate discriminatory practices in various spheres, including politics, media, and culture.</w:t>
      </w: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Challenging gender stereotypes in adulthood requires awareness, advocacy, and collective action to promote gender equality and social justice.</w:t>
      </w:r>
    </w:p>
    <w:p w:rsidR="00A44475" w:rsidRPr="00A44475" w:rsidRDefault="00A44475" w:rsidP="00A44475">
      <w:pPr>
        <w:spacing w:line="360" w:lineRule="auto"/>
        <w:jc w:val="both"/>
        <w:rPr>
          <w:rFonts w:ascii="Arial" w:eastAsia="Times New Roman" w:hAnsi="Arial" w:cs="Arial"/>
          <w:b/>
          <w:bCs/>
          <w:color w:val="0D0D0D"/>
          <w:sz w:val="24"/>
          <w:szCs w:val="24"/>
        </w:rPr>
      </w:pPr>
    </w:p>
    <w:p w:rsidR="00A44475" w:rsidRP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The influence of gender stereotypes on students during childhood and adolescence extends into adulthood, shaping various aspects of their lives, including identity formation, career choices, social interactions, and psychological well-being. Recognizing and addressing these stereotypes is essential for promoting gender equality, fostering inclusive environments, and empowering individuals to reach their full potential in adulthood.</w:t>
      </w:r>
    </w:p>
    <w:p w:rsidR="00A44475" w:rsidRPr="00A44475" w:rsidRDefault="00A44475" w:rsidP="00A44475">
      <w:pPr>
        <w:spacing w:line="360" w:lineRule="auto"/>
        <w:jc w:val="both"/>
        <w:rPr>
          <w:rFonts w:ascii="Arial" w:eastAsia="Times New Roman" w:hAnsi="Arial" w:cs="Arial"/>
          <w:bCs/>
          <w:color w:val="0D0D0D"/>
          <w:sz w:val="24"/>
          <w:szCs w:val="24"/>
        </w:rPr>
      </w:pPr>
    </w:p>
    <w:p w:rsidR="00A44475" w:rsidRDefault="00A44475" w:rsidP="00A44475">
      <w:pPr>
        <w:spacing w:line="360" w:lineRule="auto"/>
        <w:jc w:val="both"/>
        <w:rPr>
          <w:rFonts w:ascii="Arial" w:eastAsia="Times New Roman" w:hAnsi="Arial" w:cs="Arial"/>
          <w:bCs/>
          <w:color w:val="0D0D0D"/>
          <w:sz w:val="24"/>
          <w:szCs w:val="24"/>
        </w:rPr>
      </w:pPr>
      <w:r w:rsidRPr="00A44475">
        <w:rPr>
          <w:rFonts w:ascii="Arial" w:eastAsia="Times New Roman" w:hAnsi="Arial" w:cs="Arial"/>
          <w:bCs/>
          <w:color w:val="0D0D0D"/>
          <w:sz w:val="24"/>
          <w:szCs w:val="24"/>
        </w:rPr>
        <w:t>Gender stereotypes have a significant impact on individuals as they transition from childhood and adolescence into adulthood. This report examines how knowledge about the influence of gender stereotypes during formative years affects students' adulthood in Poland, Sweden, Italy, and Turkey.</w:t>
      </w:r>
    </w:p>
    <w:p w:rsidR="00A44475" w:rsidRPr="00A44475" w:rsidRDefault="00A44475" w:rsidP="00A44475">
      <w:pPr>
        <w:spacing w:line="360" w:lineRule="auto"/>
        <w:jc w:val="both"/>
        <w:rPr>
          <w:rFonts w:ascii="Arial" w:eastAsia="Times New Roman" w:hAnsi="Arial" w:cs="Arial"/>
          <w:bCs/>
          <w:color w:val="0D0D0D"/>
          <w:sz w:val="24"/>
          <w:szCs w:val="24"/>
        </w:rPr>
      </w:pPr>
    </w:p>
    <w:p w:rsidR="00A44475" w:rsidRPr="00A44475" w:rsidRDefault="00A44475" w:rsidP="00A44475">
      <w:pPr>
        <w:spacing w:line="360" w:lineRule="auto"/>
        <w:jc w:val="both"/>
        <w:rPr>
          <w:rFonts w:ascii="Arial" w:eastAsia="Times New Roman" w:hAnsi="Arial" w:cs="Arial"/>
          <w:b/>
          <w:bCs/>
          <w:color w:val="0D0D0D"/>
          <w:sz w:val="24"/>
          <w:szCs w:val="24"/>
        </w:rPr>
      </w:pPr>
      <w:r w:rsidRPr="00A44475">
        <w:rPr>
          <w:rFonts w:ascii="Arial" w:eastAsia="Times New Roman" w:hAnsi="Arial" w:cs="Arial"/>
          <w:b/>
          <w:bCs/>
          <w:color w:val="0D0D0D"/>
          <w:sz w:val="24"/>
          <w:szCs w:val="24"/>
        </w:rPr>
        <w:t>Impact of Gender Stereotypes on Students:</w:t>
      </w:r>
    </w:p>
    <w:p w:rsidR="00A44475" w:rsidRPr="00A44475" w:rsidRDefault="00A44475" w:rsidP="00A44475">
      <w:pPr>
        <w:spacing w:line="360" w:lineRule="auto"/>
        <w:jc w:val="both"/>
        <w:rPr>
          <w:rFonts w:ascii="Arial" w:eastAsia="Times New Roman" w:hAnsi="Arial" w:cs="Arial"/>
          <w:b/>
          <w:bCs/>
          <w:color w:val="0D0D0D"/>
          <w:sz w:val="24"/>
          <w:szCs w:val="24"/>
        </w:rPr>
      </w:pPr>
    </w:p>
    <w:p w:rsidR="00A44475" w:rsidRDefault="00A44475" w:rsidP="00A44475">
      <w:pPr>
        <w:spacing w:line="360" w:lineRule="auto"/>
        <w:jc w:val="both"/>
        <w:rPr>
          <w:rFonts w:ascii="Arial" w:eastAsia="Times New Roman" w:hAnsi="Arial" w:cs="Arial"/>
          <w:bCs/>
          <w:color w:val="0D0D0D"/>
          <w:sz w:val="24"/>
          <w:szCs w:val="24"/>
        </w:rPr>
      </w:pPr>
      <w:proofErr w:type="spellStart"/>
      <w:r w:rsidRPr="00A44475">
        <w:rPr>
          <w:rFonts w:ascii="Arial" w:eastAsia="Times New Roman" w:hAnsi="Arial" w:cs="Arial"/>
          <w:b/>
          <w:bCs/>
          <w:color w:val="0D0D0D"/>
          <w:sz w:val="24"/>
          <w:szCs w:val="24"/>
        </w:rPr>
        <w:lastRenderedPageBreak/>
        <w:t>Szkoła</w:t>
      </w:r>
      <w:proofErr w:type="spellEnd"/>
      <w:r w:rsidRPr="00A44475">
        <w:rPr>
          <w:rFonts w:ascii="Arial" w:eastAsia="Times New Roman" w:hAnsi="Arial" w:cs="Arial"/>
          <w:b/>
          <w:bCs/>
          <w:color w:val="0D0D0D"/>
          <w:sz w:val="24"/>
          <w:szCs w:val="24"/>
        </w:rPr>
        <w:t xml:space="preserve"> </w:t>
      </w:r>
      <w:proofErr w:type="spellStart"/>
      <w:r w:rsidRPr="00A44475">
        <w:rPr>
          <w:rFonts w:ascii="Arial" w:eastAsia="Times New Roman" w:hAnsi="Arial" w:cs="Arial"/>
          <w:b/>
          <w:bCs/>
          <w:color w:val="0D0D0D"/>
          <w:sz w:val="24"/>
          <w:szCs w:val="24"/>
        </w:rPr>
        <w:t>Podstawowa</w:t>
      </w:r>
      <w:proofErr w:type="spellEnd"/>
      <w:r w:rsidRPr="00A44475">
        <w:rPr>
          <w:rFonts w:ascii="Arial" w:eastAsia="Times New Roman" w:hAnsi="Arial" w:cs="Arial"/>
          <w:b/>
          <w:bCs/>
          <w:color w:val="0D0D0D"/>
          <w:sz w:val="24"/>
          <w:szCs w:val="24"/>
        </w:rPr>
        <w:t xml:space="preserve"> </w:t>
      </w:r>
      <w:proofErr w:type="spellStart"/>
      <w:r w:rsidRPr="00A44475">
        <w:rPr>
          <w:rFonts w:ascii="Arial" w:eastAsia="Times New Roman" w:hAnsi="Arial" w:cs="Arial"/>
          <w:b/>
          <w:bCs/>
          <w:color w:val="0D0D0D"/>
          <w:sz w:val="24"/>
          <w:szCs w:val="24"/>
        </w:rPr>
        <w:t>im</w:t>
      </w:r>
      <w:proofErr w:type="spellEnd"/>
      <w:r w:rsidRPr="00A44475">
        <w:rPr>
          <w:rFonts w:ascii="Arial" w:eastAsia="Times New Roman" w:hAnsi="Arial" w:cs="Arial"/>
          <w:b/>
          <w:bCs/>
          <w:color w:val="0D0D0D"/>
          <w:sz w:val="24"/>
          <w:szCs w:val="24"/>
        </w:rPr>
        <w:t xml:space="preserve">. </w:t>
      </w:r>
      <w:proofErr w:type="spellStart"/>
      <w:r w:rsidRPr="00A44475">
        <w:rPr>
          <w:rFonts w:ascii="Arial" w:eastAsia="Times New Roman" w:hAnsi="Arial" w:cs="Arial"/>
          <w:b/>
          <w:bCs/>
          <w:color w:val="0D0D0D"/>
          <w:sz w:val="24"/>
          <w:szCs w:val="24"/>
        </w:rPr>
        <w:t>Powstańców</w:t>
      </w:r>
      <w:proofErr w:type="spellEnd"/>
      <w:r w:rsidRPr="00A44475">
        <w:rPr>
          <w:rFonts w:ascii="Arial" w:eastAsia="Times New Roman" w:hAnsi="Arial" w:cs="Arial"/>
          <w:b/>
          <w:bCs/>
          <w:color w:val="0D0D0D"/>
          <w:sz w:val="24"/>
          <w:szCs w:val="24"/>
        </w:rPr>
        <w:t xml:space="preserve"> </w:t>
      </w:r>
      <w:proofErr w:type="spellStart"/>
      <w:r w:rsidRPr="00A44475">
        <w:rPr>
          <w:rFonts w:ascii="Arial" w:eastAsia="Times New Roman" w:hAnsi="Arial" w:cs="Arial"/>
          <w:b/>
          <w:bCs/>
          <w:color w:val="0D0D0D"/>
          <w:sz w:val="24"/>
          <w:szCs w:val="24"/>
        </w:rPr>
        <w:t>Wielkopolskich</w:t>
      </w:r>
      <w:proofErr w:type="spellEnd"/>
      <w:r w:rsidRPr="00A44475">
        <w:rPr>
          <w:rFonts w:ascii="Arial" w:eastAsia="Times New Roman" w:hAnsi="Arial" w:cs="Arial"/>
          <w:b/>
          <w:bCs/>
          <w:color w:val="0D0D0D"/>
          <w:sz w:val="24"/>
          <w:szCs w:val="24"/>
        </w:rPr>
        <w:t xml:space="preserve"> w </w:t>
      </w:r>
      <w:proofErr w:type="spellStart"/>
      <w:r w:rsidRPr="00A44475">
        <w:rPr>
          <w:rFonts w:ascii="Arial" w:eastAsia="Times New Roman" w:hAnsi="Arial" w:cs="Arial"/>
          <w:b/>
          <w:bCs/>
          <w:color w:val="0D0D0D"/>
          <w:sz w:val="24"/>
          <w:szCs w:val="24"/>
        </w:rPr>
        <w:t>Jankowie</w:t>
      </w:r>
      <w:proofErr w:type="spellEnd"/>
      <w:r w:rsidRPr="00A44475">
        <w:rPr>
          <w:rFonts w:ascii="Arial" w:eastAsia="Times New Roman" w:hAnsi="Arial" w:cs="Arial"/>
          <w:b/>
          <w:bCs/>
          <w:color w:val="0D0D0D"/>
          <w:sz w:val="24"/>
          <w:szCs w:val="24"/>
        </w:rPr>
        <w:t xml:space="preserve"> </w:t>
      </w:r>
      <w:proofErr w:type="spellStart"/>
      <w:r w:rsidRPr="00A44475">
        <w:rPr>
          <w:rFonts w:ascii="Arial" w:eastAsia="Times New Roman" w:hAnsi="Arial" w:cs="Arial"/>
          <w:b/>
          <w:bCs/>
          <w:color w:val="0D0D0D"/>
          <w:sz w:val="24"/>
          <w:szCs w:val="24"/>
        </w:rPr>
        <w:t>Przygodzkim</w:t>
      </w:r>
      <w:proofErr w:type="spellEnd"/>
      <w:r w:rsidRPr="00A44475">
        <w:rPr>
          <w:rFonts w:ascii="Arial" w:eastAsia="Times New Roman" w:hAnsi="Arial" w:cs="Arial"/>
          <w:b/>
          <w:bCs/>
          <w:color w:val="0D0D0D"/>
          <w:sz w:val="24"/>
          <w:szCs w:val="24"/>
        </w:rPr>
        <w:t xml:space="preserve">: </w:t>
      </w:r>
      <w:r w:rsidRPr="00A44475">
        <w:rPr>
          <w:rFonts w:ascii="Arial" w:eastAsia="Times New Roman" w:hAnsi="Arial" w:cs="Arial"/>
          <w:bCs/>
          <w:color w:val="0D0D0D"/>
          <w:sz w:val="24"/>
          <w:szCs w:val="24"/>
        </w:rPr>
        <w:t>Gender stereotypes in Poland often reinforce traditional roles, influencing individuals' sense of identity and self-expression.</w:t>
      </w:r>
    </w:p>
    <w:p w:rsidR="001B2BA3" w:rsidRPr="00A44475" w:rsidRDefault="00B4386C" w:rsidP="00A44475">
      <w:pPr>
        <w:spacing w:line="360" w:lineRule="auto"/>
        <w:jc w:val="both"/>
        <w:rPr>
          <w:rFonts w:ascii="Arial" w:eastAsia="Times New Roman" w:hAnsi="Arial" w:cs="Arial"/>
          <w:bCs/>
          <w:color w:val="0D0D0D"/>
          <w:sz w:val="24"/>
          <w:szCs w:val="24"/>
        </w:rPr>
      </w:pPr>
      <w:r w:rsidRPr="00E906B5">
        <w:rPr>
          <w:rFonts w:ascii="Arial" w:eastAsia="Times New Roman" w:hAnsi="Arial" w:cs="Arial"/>
          <w:b/>
          <w:bCs/>
          <w:color w:val="0D0D0D"/>
          <w:sz w:val="24"/>
          <w:szCs w:val="24"/>
        </w:rPr>
        <w:t xml:space="preserve">Raoul </w:t>
      </w:r>
      <w:proofErr w:type="spellStart"/>
      <w:r w:rsidRPr="00E906B5">
        <w:rPr>
          <w:rFonts w:ascii="Arial" w:eastAsia="Times New Roman" w:hAnsi="Arial" w:cs="Arial"/>
          <w:b/>
          <w:bCs/>
          <w:color w:val="0D0D0D"/>
          <w:sz w:val="24"/>
          <w:szCs w:val="24"/>
        </w:rPr>
        <w:t>Wallenbergskolarna</w:t>
      </w:r>
      <w:proofErr w:type="spellEnd"/>
      <w:r w:rsidRPr="00E906B5">
        <w:rPr>
          <w:rFonts w:ascii="Arial" w:eastAsia="Times New Roman" w:hAnsi="Arial" w:cs="Arial"/>
          <w:b/>
          <w:bCs/>
          <w:color w:val="0D0D0D"/>
          <w:sz w:val="24"/>
          <w:szCs w:val="24"/>
        </w:rPr>
        <w:t xml:space="preserve"> AB: </w:t>
      </w:r>
      <w:r w:rsidR="001B2BA3" w:rsidRPr="009B0377">
        <w:rPr>
          <w:rFonts w:ascii="Arial" w:eastAsia="Times New Roman" w:hAnsi="Arial" w:cs="Arial"/>
          <w:color w:val="0D0D0D"/>
          <w:sz w:val="24"/>
          <w:szCs w:val="24"/>
        </w:rPr>
        <w:t>Swedish students experience comparatively less rigid gender norms, allowing for greater exploration of diverse identities and interests.</w:t>
      </w:r>
    </w:p>
    <w:p w:rsidR="001B2BA3" w:rsidRPr="009B0377" w:rsidRDefault="00B4386C" w:rsidP="00E906B5">
      <w:pPr>
        <w:spacing w:line="360" w:lineRule="auto"/>
        <w:jc w:val="both"/>
        <w:rPr>
          <w:rFonts w:ascii="Arial" w:eastAsia="Times New Roman" w:hAnsi="Arial" w:cs="Arial"/>
          <w:color w:val="0D0D0D"/>
          <w:sz w:val="24"/>
          <w:szCs w:val="24"/>
        </w:rPr>
      </w:pPr>
      <w:r w:rsidRPr="00E906B5">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 xml:space="preserve"> Italian students may face pressure to conform to traditional gender roles, impacting their identity development and self-perception.</w:t>
      </w:r>
    </w:p>
    <w:p w:rsidR="001B2BA3" w:rsidRPr="009B0377" w:rsidRDefault="00B4386C" w:rsidP="00E906B5">
      <w:pPr>
        <w:spacing w:line="360" w:lineRule="auto"/>
        <w:jc w:val="both"/>
        <w:rPr>
          <w:rFonts w:ascii="Arial" w:eastAsia="Times New Roman" w:hAnsi="Arial" w:cs="Arial"/>
          <w:color w:val="0D0D0D"/>
          <w:sz w:val="24"/>
          <w:szCs w:val="24"/>
        </w:rPr>
      </w:pPr>
      <w:proofErr w:type="spellStart"/>
      <w:r w:rsidRPr="00E906B5">
        <w:rPr>
          <w:rFonts w:ascii="Arial" w:eastAsia="Times New Roman" w:hAnsi="Arial" w:cs="Arial"/>
          <w:b/>
          <w:bCs/>
          <w:color w:val="0D0D0D"/>
          <w:sz w:val="24"/>
          <w:szCs w:val="24"/>
        </w:rPr>
        <w:t>Arjantin</w:t>
      </w:r>
      <w:proofErr w:type="spellEnd"/>
      <w:r w:rsidRPr="00E906B5">
        <w:rPr>
          <w:rFonts w:ascii="Arial" w:eastAsia="Times New Roman" w:hAnsi="Arial" w:cs="Arial"/>
          <w:b/>
          <w:bCs/>
          <w:color w:val="0D0D0D"/>
          <w:sz w:val="24"/>
          <w:szCs w:val="24"/>
        </w:rPr>
        <w:t xml:space="preserve"> </w:t>
      </w:r>
      <w:proofErr w:type="spellStart"/>
      <w:r w:rsidRPr="00E906B5">
        <w:rPr>
          <w:rFonts w:ascii="Arial" w:eastAsia="Times New Roman" w:hAnsi="Arial" w:cs="Arial"/>
          <w:b/>
          <w:bCs/>
          <w:color w:val="0D0D0D"/>
          <w:sz w:val="24"/>
          <w:szCs w:val="24"/>
        </w:rPr>
        <w:t>ilkokulu</w:t>
      </w:r>
      <w:proofErr w:type="spellEnd"/>
      <w:r w:rsidRPr="00E906B5">
        <w:rPr>
          <w:rFonts w:ascii="Arial" w:eastAsia="Times New Roman" w:hAnsi="Arial" w:cs="Arial"/>
          <w:b/>
          <w:bCs/>
          <w:color w:val="0D0D0D"/>
          <w:sz w:val="24"/>
          <w:szCs w:val="24"/>
        </w:rPr>
        <w:t>:</w:t>
      </w:r>
      <w:r w:rsidR="001B2BA3" w:rsidRPr="009B0377">
        <w:rPr>
          <w:rFonts w:ascii="Arial" w:eastAsia="Times New Roman" w:hAnsi="Arial" w:cs="Arial"/>
          <w:color w:val="0D0D0D"/>
          <w:sz w:val="24"/>
          <w:szCs w:val="24"/>
        </w:rPr>
        <w:t xml:space="preserve"> Turkish students navigate complex societal expectations regarding gender roles, which can shape their identity formation and self-concept.</w:t>
      </w:r>
    </w:p>
    <w:p w:rsidR="00F16AAC" w:rsidRDefault="00F16AAC" w:rsidP="00E906B5">
      <w:pPr>
        <w:spacing w:line="360" w:lineRule="auto"/>
        <w:jc w:val="both"/>
        <w:rPr>
          <w:rFonts w:ascii="Arial" w:eastAsia="Times New Roman" w:hAnsi="Arial" w:cs="Arial"/>
          <w:b/>
          <w:bCs/>
          <w:color w:val="0D0D0D"/>
          <w:sz w:val="24"/>
          <w:szCs w:val="24"/>
          <w:bdr w:val="single" w:sz="2" w:space="0" w:color="E3E3E3" w:frame="1"/>
        </w:rPr>
      </w:pPr>
    </w:p>
    <w:p w:rsidR="001B2BA3" w:rsidRPr="009B0377" w:rsidRDefault="00B4386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Gender stereotypes in education and career paths may discourage students, particularly girls, from pursuing fields perceived as traditionally masculine.</w:t>
      </w:r>
    </w:p>
    <w:p w:rsidR="001B2BA3" w:rsidRPr="009B0377" w:rsidRDefault="00B4386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sidR="00A44475">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students benefit from progressive policies promoting gender equality in education and workforce, leading to more diverse career aspirations.</w:t>
      </w:r>
    </w:p>
    <w:p w:rsidR="001B2BA3" w:rsidRPr="009B0377" w:rsidRDefault="00B4386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 xml:space="preserve"> Italian students encounter gender biases in educational and career settings, influencing their choices and opportunities for advancement.</w:t>
      </w:r>
    </w:p>
    <w:p w:rsidR="001B2BA3" w:rsidRPr="009B0377" w:rsidRDefault="00B4386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001B2BA3" w:rsidRPr="009B0377">
        <w:rPr>
          <w:rFonts w:ascii="Arial" w:eastAsia="Times New Roman" w:hAnsi="Arial" w:cs="Arial"/>
          <w:color w:val="0D0D0D"/>
          <w:sz w:val="24"/>
          <w:szCs w:val="24"/>
        </w:rPr>
        <w:t xml:space="preserve"> Turkish students face cultural and societal barriers in accessing equal educational and career opportunities, perpetuating gender disparities.</w:t>
      </w:r>
    </w:p>
    <w:p w:rsidR="00A44475" w:rsidRDefault="00A44475" w:rsidP="00E906B5">
      <w:pPr>
        <w:spacing w:line="360" w:lineRule="auto"/>
        <w:jc w:val="both"/>
        <w:rPr>
          <w:rFonts w:ascii="Arial" w:eastAsia="Times New Roman" w:hAnsi="Arial" w:cs="Arial"/>
          <w:b/>
          <w:bCs/>
          <w:color w:val="0D0D0D"/>
          <w:sz w:val="24"/>
          <w:szCs w:val="24"/>
        </w:rPr>
      </w:pPr>
    </w:p>
    <w:p w:rsidR="001B2BA3" w:rsidRPr="009B0377" w:rsidRDefault="001B2BA3"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Socialization and Relationships: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Gender stereotypes impact students' social interactions and relationships, contributing to traditional gender dynamics in friendships and romantic partnerships.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students experience more egalitarian social norms, fostering relationships based on mutual respect and shared interests rather than gender roles.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Italian students may encounter traditional gender expectations in social settings, influencing their interpersonal relationships and social circles.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lastRenderedPageBreak/>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 xml:space="preserve">Turkish students navigate cultural norms that dictate gender-segregated social spaces and </w:t>
      </w:r>
      <w:proofErr w:type="spellStart"/>
      <w:r w:rsidR="001B2BA3" w:rsidRPr="009B0377">
        <w:rPr>
          <w:rFonts w:ascii="Arial" w:eastAsia="Times New Roman" w:hAnsi="Arial" w:cs="Arial"/>
          <w:color w:val="0D0D0D"/>
          <w:sz w:val="24"/>
          <w:szCs w:val="24"/>
        </w:rPr>
        <w:t>behaviors</w:t>
      </w:r>
      <w:proofErr w:type="spellEnd"/>
      <w:r w:rsidR="001B2BA3" w:rsidRPr="009B0377">
        <w:rPr>
          <w:rFonts w:ascii="Arial" w:eastAsia="Times New Roman" w:hAnsi="Arial" w:cs="Arial"/>
          <w:color w:val="0D0D0D"/>
          <w:sz w:val="24"/>
          <w:szCs w:val="24"/>
        </w:rPr>
        <w:t>, affecting their socialization and relationships.</w:t>
      </w:r>
    </w:p>
    <w:p w:rsidR="00A44475" w:rsidRDefault="00A44475" w:rsidP="00E906B5">
      <w:pPr>
        <w:spacing w:line="360" w:lineRule="auto"/>
        <w:jc w:val="both"/>
        <w:rPr>
          <w:rFonts w:ascii="Arial" w:eastAsia="Times New Roman" w:hAnsi="Arial" w:cs="Arial"/>
          <w:b/>
          <w:bCs/>
          <w:color w:val="0D0D0D"/>
          <w:sz w:val="24"/>
          <w:szCs w:val="24"/>
          <w:lang w:val="pl-PL"/>
        </w:rPr>
      </w:pPr>
    </w:p>
    <w:p w:rsidR="00A44475" w:rsidRDefault="00A44475" w:rsidP="00E906B5">
      <w:pPr>
        <w:spacing w:line="360" w:lineRule="auto"/>
        <w:jc w:val="both"/>
        <w:rPr>
          <w:rFonts w:ascii="Arial" w:eastAsia="Times New Roman" w:hAnsi="Arial" w:cs="Arial"/>
          <w:b/>
          <w:bCs/>
          <w:color w:val="0D0D0D"/>
          <w:sz w:val="24"/>
          <w:szCs w:val="24"/>
          <w:lang w:val="pl-PL"/>
        </w:rPr>
      </w:pPr>
    </w:p>
    <w:p w:rsidR="001B2BA3" w:rsidRPr="00E906B5" w:rsidRDefault="001B2BA3" w:rsidP="00E906B5">
      <w:pPr>
        <w:spacing w:line="360" w:lineRule="auto"/>
        <w:jc w:val="both"/>
        <w:rPr>
          <w:rFonts w:ascii="Arial" w:eastAsia="Times New Roman" w:hAnsi="Arial" w:cs="Arial"/>
          <w:color w:val="0D0D0D"/>
          <w:sz w:val="24"/>
          <w:szCs w:val="24"/>
          <w:lang w:val="pl-PL"/>
        </w:rPr>
      </w:pPr>
      <w:proofErr w:type="spellStart"/>
      <w:r w:rsidRPr="00F16AAC">
        <w:rPr>
          <w:rFonts w:ascii="Arial" w:eastAsia="Times New Roman" w:hAnsi="Arial" w:cs="Arial"/>
          <w:b/>
          <w:bCs/>
          <w:color w:val="0D0D0D"/>
          <w:sz w:val="24"/>
          <w:szCs w:val="24"/>
          <w:lang w:val="pl-PL"/>
        </w:rPr>
        <w:t>Psychological</w:t>
      </w:r>
      <w:proofErr w:type="spellEnd"/>
      <w:r w:rsidRPr="00F16AAC">
        <w:rPr>
          <w:rFonts w:ascii="Arial" w:eastAsia="Times New Roman" w:hAnsi="Arial" w:cs="Arial"/>
          <w:b/>
          <w:bCs/>
          <w:color w:val="0D0D0D"/>
          <w:sz w:val="24"/>
          <w:szCs w:val="24"/>
          <w:lang w:val="pl-PL"/>
        </w:rPr>
        <w:t xml:space="preserve"> </w:t>
      </w:r>
      <w:proofErr w:type="spellStart"/>
      <w:r w:rsidRPr="00F16AAC">
        <w:rPr>
          <w:rFonts w:ascii="Arial" w:eastAsia="Times New Roman" w:hAnsi="Arial" w:cs="Arial"/>
          <w:b/>
          <w:bCs/>
          <w:color w:val="0D0D0D"/>
          <w:sz w:val="24"/>
          <w:szCs w:val="24"/>
          <w:lang w:val="pl-PL"/>
        </w:rPr>
        <w:t>Well-being</w:t>
      </w:r>
      <w:proofErr w:type="spellEnd"/>
      <w:r w:rsidRPr="00F16AAC">
        <w:rPr>
          <w:rFonts w:ascii="Arial" w:eastAsia="Times New Roman" w:hAnsi="Arial" w:cs="Arial"/>
          <w:b/>
          <w:bCs/>
          <w:color w:val="0D0D0D"/>
          <w:sz w:val="24"/>
          <w:szCs w:val="24"/>
          <w:lang w:val="pl-PL"/>
        </w:rPr>
        <w:t>:</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Gender stereotypes may contribute to psychological stress and self-esteem issues among students who do not conform to societal expectations.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students generally experience better mental health outcomes due to more inclusive societal attitudes and support systems.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Italian students may face pressure to uphold traditional gender norms, leading to mental health challenges such as anxiety and depression.</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Turkish students grapple with societal pressures to conform to rigid gender roles, impacting their mental well-being and self-confidence.</w:t>
      </w:r>
    </w:p>
    <w:p w:rsidR="001B2BA3" w:rsidRPr="009B0377" w:rsidRDefault="001B2BA3" w:rsidP="00E906B5">
      <w:pPr>
        <w:spacing w:line="360" w:lineRule="auto"/>
        <w:jc w:val="both"/>
        <w:rPr>
          <w:rFonts w:ascii="Arial" w:eastAsia="Times New Roman" w:hAnsi="Arial" w:cs="Arial"/>
          <w:color w:val="0D0D0D"/>
          <w:sz w:val="24"/>
          <w:szCs w:val="24"/>
        </w:rPr>
      </w:pPr>
      <w:r w:rsidRPr="004B2E4D">
        <w:rPr>
          <w:rFonts w:ascii="Arial" w:eastAsia="Times New Roman" w:hAnsi="Arial" w:cs="Arial"/>
          <w:b/>
          <w:bCs/>
          <w:color w:val="0D0D0D"/>
          <w:sz w:val="24"/>
          <w:szCs w:val="24"/>
        </w:rPr>
        <w:t>Long-</w:t>
      </w:r>
      <w:r w:rsidR="00A44475">
        <w:rPr>
          <w:rFonts w:ascii="Arial" w:eastAsia="Times New Roman" w:hAnsi="Arial" w:cs="Arial"/>
          <w:b/>
          <w:bCs/>
          <w:color w:val="0D0D0D"/>
          <w:sz w:val="24"/>
          <w:szCs w:val="24"/>
        </w:rPr>
        <w:t>t</w:t>
      </w:r>
      <w:r w:rsidRPr="004B2E4D">
        <w:rPr>
          <w:rFonts w:ascii="Arial" w:eastAsia="Times New Roman" w:hAnsi="Arial" w:cs="Arial"/>
          <w:b/>
          <w:bCs/>
          <w:color w:val="0D0D0D"/>
          <w:sz w:val="24"/>
          <w:szCs w:val="24"/>
        </w:rPr>
        <w:t xml:space="preserve">erm </w:t>
      </w:r>
      <w:r w:rsidR="00A44475">
        <w:rPr>
          <w:rFonts w:ascii="Arial" w:eastAsia="Times New Roman" w:hAnsi="Arial" w:cs="Arial"/>
          <w:b/>
          <w:bCs/>
          <w:color w:val="0D0D0D"/>
          <w:sz w:val="24"/>
          <w:szCs w:val="24"/>
        </w:rPr>
        <w:t>e</w:t>
      </w:r>
      <w:r w:rsidRPr="004B2E4D">
        <w:rPr>
          <w:rFonts w:ascii="Arial" w:eastAsia="Times New Roman" w:hAnsi="Arial" w:cs="Arial"/>
          <w:b/>
          <w:bCs/>
          <w:color w:val="0D0D0D"/>
          <w:sz w:val="24"/>
          <w:szCs w:val="24"/>
        </w:rPr>
        <w:t xml:space="preserve">ffects on </w:t>
      </w:r>
      <w:r w:rsidR="00A44475">
        <w:rPr>
          <w:rFonts w:ascii="Arial" w:eastAsia="Times New Roman" w:hAnsi="Arial" w:cs="Arial"/>
          <w:b/>
          <w:bCs/>
          <w:color w:val="0D0D0D"/>
          <w:sz w:val="24"/>
          <w:szCs w:val="24"/>
        </w:rPr>
        <w:t>a</w:t>
      </w:r>
      <w:r w:rsidRPr="004B2E4D">
        <w:rPr>
          <w:rFonts w:ascii="Arial" w:eastAsia="Times New Roman" w:hAnsi="Arial" w:cs="Arial"/>
          <w:b/>
          <w:bCs/>
          <w:color w:val="0D0D0D"/>
          <w:sz w:val="24"/>
          <w:szCs w:val="24"/>
        </w:rPr>
        <w:t>dulthood</w:t>
      </w:r>
      <w:r w:rsidR="00A44475">
        <w:rPr>
          <w:rFonts w:ascii="Arial" w:eastAsia="Times New Roman" w:hAnsi="Arial" w:cs="Arial"/>
          <w:b/>
          <w:bCs/>
          <w:color w:val="0D0D0D"/>
          <w:sz w:val="24"/>
          <w:szCs w:val="24"/>
        </w:rPr>
        <w:t xml:space="preserve"> - c</w:t>
      </w:r>
      <w:r w:rsidRPr="00F16AAC">
        <w:rPr>
          <w:rFonts w:ascii="Arial" w:eastAsia="Times New Roman" w:hAnsi="Arial" w:cs="Arial"/>
          <w:b/>
          <w:bCs/>
          <w:color w:val="0D0D0D"/>
          <w:sz w:val="24"/>
          <w:szCs w:val="24"/>
        </w:rPr>
        <w:t xml:space="preserve">areer </w:t>
      </w:r>
      <w:r w:rsidR="00A44475">
        <w:rPr>
          <w:rFonts w:ascii="Arial" w:eastAsia="Times New Roman" w:hAnsi="Arial" w:cs="Arial"/>
          <w:b/>
          <w:bCs/>
          <w:color w:val="0D0D0D"/>
          <w:sz w:val="24"/>
          <w:szCs w:val="24"/>
        </w:rPr>
        <w:t>a</w:t>
      </w:r>
      <w:r w:rsidRPr="00F16AAC">
        <w:rPr>
          <w:rFonts w:ascii="Arial" w:eastAsia="Times New Roman" w:hAnsi="Arial" w:cs="Arial"/>
          <w:b/>
          <w:bCs/>
          <w:color w:val="0D0D0D"/>
          <w:sz w:val="24"/>
          <w:szCs w:val="24"/>
        </w:rPr>
        <w:t xml:space="preserve">dvancement and </w:t>
      </w:r>
      <w:r w:rsidR="00A44475">
        <w:rPr>
          <w:rFonts w:ascii="Arial" w:eastAsia="Times New Roman" w:hAnsi="Arial" w:cs="Arial"/>
          <w:b/>
          <w:bCs/>
          <w:color w:val="0D0D0D"/>
          <w:sz w:val="24"/>
          <w:szCs w:val="24"/>
        </w:rPr>
        <w:t>l</w:t>
      </w:r>
      <w:r w:rsidRPr="00F16AAC">
        <w:rPr>
          <w:rFonts w:ascii="Arial" w:eastAsia="Times New Roman" w:hAnsi="Arial" w:cs="Arial"/>
          <w:b/>
          <w:bCs/>
          <w:color w:val="0D0D0D"/>
          <w:sz w:val="24"/>
          <w:szCs w:val="24"/>
        </w:rPr>
        <w:t>eadership:</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Gender stereotypes persist in professional settings, hindering women's advancement to leadership positions and perpetuating the gender pay gap.</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adults benefit from gender-equal policies and practices, leading to more equitable career opportunities and leadership roles.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Italian adults face challenges in achieving gender parity in the workplace, with cultural norms influencing hiring practices and promotion decisions.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Turkish adults encounter significant gender disparities in employment and leadership positions, reflecting societal attitudes towards gender roles.</w:t>
      </w:r>
    </w:p>
    <w:p w:rsidR="00A44475" w:rsidRDefault="00A44475" w:rsidP="00E906B5">
      <w:pPr>
        <w:spacing w:line="360" w:lineRule="auto"/>
        <w:jc w:val="both"/>
        <w:rPr>
          <w:rFonts w:ascii="Arial" w:eastAsia="Times New Roman" w:hAnsi="Arial" w:cs="Arial"/>
          <w:b/>
          <w:bCs/>
          <w:color w:val="0D0D0D"/>
          <w:sz w:val="24"/>
          <w:szCs w:val="24"/>
        </w:rPr>
      </w:pPr>
    </w:p>
    <w:p w:rsidR="001B2BA3" w:rsidRPr="009B0377" w:rsidRDefault="001B2BA3"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Family Dynamics and Parenting Roles: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Traditional gender roles shape family dynamics and parenting responsibilities, impacting individuals' ability to balance work and family life.</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lastRenderedPageBreak/>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adults benefit from progressive family policies and attitudes towards gender equality, leading to more equitable sharing of parenting duties.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 xml:space="preserve">Italian adults may experience traditional family expectations regarding gender roles, influencing division of </w:t>
      </w:r>
      <w:proofErr w:type="spellStart"/>
      <w:r w:rsidR="001B2BA3" w:rsidRPr="009B0377">
        <w:rPr>
          <w:rFonts w:ascii="Arial" w:eastAsia="Times New Roman" w:hAnsi="Arial" w:cs="Arial"/>
          <w:color w:val="0D0D0D"/>
          <w:sz w:val="24"/>
          <w:szCs w:val="24"/>
        </w:rPr>
        <w:t>labor</w:t>
      </w:r>
      <w:proofErr w:type="spellEnd"/>
      <w:r w:rsidR="001B2BA3" w:rsidRPr="009B0377">
        <w:rPr>
          <w:rFonts w:ascii="Arial" w:eastAsia="Times New Roman" w:hAnsi="Arial" w:cs="Arial"/>
          <w:color w:val="0D0D0D"/>
          <w:sz w:val="24"/>
          <w:szCs w:val="24"/>
        </w:rPr>
        <w:t xml:space="preserve"> and caregiving responsibilities.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Turkish adults navigate patriarchal family structures, with gender norms influencing parenting roles and expectations within households.</w:t>
      </w:r>
    </w:p>
    <w:p w:rsidR="00A44475" w:rsidRDefault="00A44475" w:rsidP="00E906B5">
      <w:pPr>
        <w:spacing w:line="360" w:lineRule="auto"/>
        <w:jc w:val="both"/>
        <w:rPr>
          <w:rFonts w:ascii="Arial" w:eastAsia="Times New Roman" w:hAnsi="Arial" w:cs="Arial"/>
          <w:b/>
          <w:bCs/>
          <w:color w:val="0D0D0D"/>
          <w:sz w:val="24"/>
          <w:szCs w:val="24"/>
        </w:rPr>
      </w:pPr>
    </w:p>
    <w:p w:rsidR="001B2BA3" w:rsidRPr="009B0377" w:rsidRDefault="001B2BA3"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Societal Expectations and Norms: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Societal attitudes towards gender roles remain conservative, perpetuating inequalities and limiting opportunities for gender equality advocacy.</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society fosters a more inclusive and egalitarian culture, challenging traditional gender norms and promoting diversity and inclusion.</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Italian society grapples with entrenched gender stereotypes, requiring concerted efforts to address systemic inequalities and promote cultural change.</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Turkish society reflects a mix of modernization and traditional values, with ongoing debates and activism around gender equality and women's rights.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The influence of gender stereotypes on students' adulthood varies across Poland, Sweden, Italy, and Turkey, reflecting cultural, social, and institutional differences. Addressing these stereotypes requires targeted interventions and policies tailored to each country's context to promote gender equality, empower individuals, and create more inclusive societies.</w:t>
      </w:r>
    </w:p>
    <w:p w:rsidR="00A44475" w:rsidRDefault="00A44475" w:rsidP="00E906B5">
      <w:pPr>
        <w:spacing w:line="360" w:lineRule="auto"/>
        <w:jc w:val="both"/>
        <w:rPr>
          <w:rFonts w:ascii="Arial" w:eastAsia="Times New Roman" w:hAnsi="Arial" w:cs="Arial"/>
          <w:b/>
          <w:bCs/>
          <w:color w:val="0D0D0D"/>
          <w:sz w:val="24"/>
          <w:szCs w:val="24"/>
        </w:rPr>
      </w:pPr>
    </w:p>
    <w:p w:rsidR="00A44475" w:rsidRDefault="00A44475" w:rsidP="0074358E">
      <w:pPr>
        <w:spacing w:line="360" w:lineRule="auto"/>
        <w:jc w:val="center"/>
        <w:rPr>
          <w:rFonts w:ascii="Arial" w:eastAsia="Times New Roman" w:hAnsi="Arial" w:cs="Arial"/>
          <w:b/>
          <w:bCs/>
          <w:color w:val="0D0D0D"/>
          <w:sz w:val="24"/>
          <w:szCs w:val="24"/>
        </w:rPr>
      </w:pPr>
      <w:r w:rsidRPr="00A44475">
        <w:rPr>
          <w:rFonts w:ascii="Arial" w:eastAsia="Times New Roman" w:hAnsi="Arial" w:cs="Arial"/>
          <w:b/>
          <w:bCs/>
          <w:color w:val="0D0D0D"/>
          <w:sz w:val="24"/>
          <w:szCs w:val="24"/>
        </w:rPr>
        <w:t xml:space="preserve">Collected </w:t>
      </w:r>
      <w:proofErr w:type="spellStart"/>
      <w:r w:rsidRPr="00A44475">
        <w:rPr>
          <w:rFonts w:ascii="Arial" w:eastAsia="Times New Roman" w:hAnsi="Arial" w:cs="Arial"/>
          <w:b/>
          <w:bCs/>
          <w:color w:val="0D0D0D"/>
          <w:sz w:val="24"/>
          <w:szCs w:val="24"/>
        </w:rPr>
        <w:t>informations</w:t>
      </w:r>
      <w:proofErr w:type="spellEnd"/>
      <w:r w:rsidRPr="00A44475">
        <w:rPr>
          <w:rFonts w:ascii="Arial" w:eastAsia="Times New Roman" w:hAnsi="Arial" w:cs="Arial"/>
          <w:b/>
          <w:bCs/>
          <w:color w:val="0D0D0D"/>
          <w:sz w:val="24"/>
          <w:szCs w:val="24"/>
        </w:rPr>
        <w:t xml:space="preserve"> on teachers' knowledge and skills regarding critical thinking - a comparative analysis across Diogenes partner schools</w:t>
      </w:r>
    </w:p>
    <w:p w:rsidR="0074358E" w:rsidRPr="00A44475" w:rsidRDefault="0074358E" w:rsidP="00A44475">
      <w:pPr>
        <w:spacing w:line="360" w:lineRule="auto"/>
        <w:jc w:val="both"/>
        <w:rPr>
          <w:rFonts w:ascii="Arial" w:eastAsia="Times New Roman" w:hAnsi="Arial" w:cs="Arial"/>
          <w:b/>
          <w:bCs/>
          <w:color w:val="0D0D0D"/>
          <w:sz w:val="24"/>
          <w:szCs w:val="24"/>
        </w:rPr>
      </w:pPr>
    </w:p>
    <w:p w:rsidR="00A44475" w:rsidRPr="0074358E" w:rsidRDefault="00A44475" w:rsidP="00A44475">
      <w:pPr>
        <w:spacing w:line="360" w:lineRule="auto"/>
        <w:jc w:val="both"/>
        <w:rPr>
          <w:rFonts w:ascii="Arial" w:eastAsia="Times New Roman" w:hAnsi="Arial" w:cs="Arial"/>
          <w:bCs/>
          <w:color w:val="0D0D0D"/>
          <w:sz w:val="24"/>
          <w:szCs w:val="24"/>
        </w:rPr>
      </w:pPr>
      <w:r w:rsidRPr="0074358E">
        <w:rPr>
          <w:rFonts w:ascii="Arial" w:eastAsia="Times New Roman" w:hAnsi="Arial" w:cs="Arial"/>
          <w:bCs/>
          <w:color w:val="0D0D0D"/>
          <w:sz w:val="24"/>
          <w:szCs w:val="24"/>
        </w:rPr>
        <w:t xml:space="preserve">Teachers play a pivotal role in shaping students' understanding of gender dynamics and fostering critical thinking skills. Our aims to </w:t>
      </w:r>
      <w:proofErr w:type="spellStart"/>
      <w:r w:rsidRPr="0074358E">
        <w:rPr>
          <w:rFonts w:ascii="Arial" w:eastAsia="Times New Roman" w:hAnsi="Arial" w:cs="Arial"/>
          <w:bCs/>
          <w:color w:val="0D0D0D"/>
          <w:sz w:val="24"/>
          <w:szCs w:val="24"/>
        </w:rPr>
        <w:t>analyze</w:t>
      </w:r>
      <w:proofErr w:type="spellEnd"/>
      <w:r w:rsidRPr="0074358E">
        <w:rPr>
          <w:rFonts w:ascii="Arial" w:eastAsia="Times New Roman" w:hAnsi="Arial" w:cs="Arial"/>
          <w:bCs/>
          <w:color w:val="0D0D0D"/>
          <w:sz w:val="24"/>
          <w:szCs w:val="24"/>
        </w:rPr>
        <w:t xml:space="preserve"> the knowledge and skills of teachers regarding gender issues and critical thinking in Poland, Sweden, Italy, and Turkey, highlighting similarities and differences across these countries.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lastRenderedPageBreak/>
        <w:t>Szkoła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Podstawowa</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im</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Powstańców</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Wielkopolskich</w:t>
      </w:r>
      <w:proofErr w:type="spellEnd"/>
      <w:r w:rsidRPr="00F16AAC">
        <w:rPr>
          <w:rFonts w:ascii="Arial" w:eastAsia="Times New Roman" w:hAnsi="Arial" w:cs="Arial"/>
          <w:b/>
          <w:bCs/>
          <w:color w:val="0D0D0D"/>
          <w:sz w:val="24"/>
          <w:szCs w:val="24"/>
        </w:rPr>
        <w:t xml:space="preserve"> w </w:t>
      </w:r>
      <w:proofErr w:type="spellStart"/>
      <w:r w:rsidRPr="00F16AAC">
        <w:rPr>
          <w:rFonts w:ascii="Arial" w:eastAsia="Times New Roman" w:hAnsi="Arial" w:cs="Arial"/>
          <w:b/>
          <w:bCs/>
          <w:color w:val="0D0D0D"/>
          <w:sz w:val="24"/>
          <w:szCs w:val="24"/>
        </w:rPr>
        <w:t>Jankowie</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Przygodzkim</w:t>
      </w:r>
      <w:proofErr w:type="spellEnd"/>
      <w:r w:rsidRPr="00F16AAC">
        <w:rPr>
          <w:rFonts w:ascii="Arial" w:eastAsia="Times New Roman" w:hAnsi="Arial" w:cs="Arial"/>
          <w:b/>
          <w:bCs/>
          <w:color w:val="0D0D0D"/>
          <w:sz w:val="24"/>
          <w:szCs w:val="24"/>
        </w:rPr>
        <w:t>:</w:t>
      </w:r>
      <w:r w:rsidRPr="009B0377">
        <w:rPr>
          <w:rFonts w:ascii="Arial" w:eastAsia="Times New Roman" w:hAnsi="Arial" w:cs="Arial"/>
          <w:b/>
          <w:bCs/>
          <w:color w:val="0D0D0D"/>
          <w:sz w:val="24"/>
          <w:szCs w:val="24"/>
          <w:bdr w:val="single" w:sz="2" w:space="0" w:color="E3E3E3" w:frame="1"/>
        </w:rPr>
        <w:t xml:space="preserve"> </w:t>
      </w:r>
      <w:r w:rsidR="001B2BA3" w:rsidRPr="009B0377">
        <w:rPr>
          <w:rFonts w:ascii="Arial" w:eastAsia="Times New Roman" w:hAnsi="Arial" w:cs="Arial"/>
          <w:color w:val="0D0D0D"/>
          <w:sz w:val="24"/>
          <w:szCs w:val="24"/>
        </w:rPr>
        <w:t>Polish teachers recognize the importance of critical thinking but may lack specific training in fostering these skills.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Emphasis on standardized testing and rote learning methods may limit opportunities for promoting critical thinking in Polish classrooms.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Efforts are being made to integrate critical thinking into the curriculum, but implementation may vary across schools.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Raoul </w:t>
      </w:r>
      <w:proofErr w:type="spellStart"/>
      <w:r w:rsidRPr="00F16AAC">
        <w:rPr>
          <w:rFonts w:ascii="Arial" w:eastAsia="Times New Roman" w:hAnsi="Arial" w:cs="Arial"/>
          <w:b/>
          <w:bCs/>
          <w:color w:val="0D0D0D"/>
          <w:sz w:val="24"/>
          <w:szCs w:val="24"/>
        </w:rPr>
        <w:t>Wallenbergskolarna</w:t>
      </w:r>
      <w:proofErr w:type="spellEnd"/>
      <w:r w:rsidRPr="00F16AAC">
        <w:rPr>
          <w:rFonts w:ascii="Arial" w:eastAsia="Times New Roman" w:hAnsi="Arial" w:cs="Arial"/>
          <w:b/>
          <w:bCs/>
          <w:color w:val="0D0D0D"/>
          <w:sz w:val="24"/>
          <w:szCs w:val="24"/>
        </w:rPr>
        <w:t xml:space="preserve"> AB:</w:t>
      </w:r>
      <w:r>
        <w:rPr>
          <w:rFonts w:ascii="Arial" w:eastAsia="Times New Roman" w:hAnsi="Arial" w:cs="Arial"/>
          <w:b/>
          <w:bCs/>
          <w:color w:val="0D0D0D"/>
          <w:sz w:val="24"/>
          <w:szCs w:val="24"/>
        </w:rPr>
        <w:t xml:space="preserve"> </w:t>
      </w:r>
      <w:r w:rsidR="001B2BA3" w:rsidRPr="009B0377">
        <w:rPr>
          <w:rFonts w:ascii="Arial" w:eastAsia="Times New Roman" w:hAnsi="Arial" w:cs="Arial"/>
          <w:color w:val="0D0D0D"/>
          <w:sz w:val="24"/>
          <w:szCs w:val="24"/>
        </w:rPr>
        <w:t>Swedish teachers prioritize critical thinking skills and incorporate inquiry-based learning approaches into their teaching practices.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Education in Sweden emphasizes critical thinking, problem-solving, and collaborative learning from an early age.</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Teachers in Sweden are encouraged to facilitate discussions and activities that promote critical thinking and analysis among students.</w:t>
      </w:r>
    </w:p>
    <w:p w:rsidR="001B2BA3" w:rsidRPr="009B0377" w:rsidRDefault="00F16AAC" w:rsidP="00E906B5">
      <w:pPr>
        <w:spacing w:line="360" w:lineRule="auto"/>
        <w:jc w:val="both"/>
        <w:rPr>
          <w:rFonts w:ascii="Arial" w:eastAsia="Times New Roman" w:hAnsi="Arial" w:cs="Arial"/>
          <w:color w:val="0D0D0D"/>
          <w:sz w:val="24"/>
          <w:szCs w:val="24"/>
        </w:rPr>
      </w:pPr>
      <w:r w:rsidRPr="00F16AAC">
        <w:rPr>
          <w:rFonts w:ascii="Arial" w:eastAsia="Times New Roman" w:hAnsi="Arial" w:cs="Arial"/>
          <w:b/>
          <w:bCs/>
          <w:color w:val="0D0D0D"/>
          <w:sz w:val="24"/>
          <w:szCs w:val="24"/>
        </w:rPr>
        <w:t xml:space="preserve">ISTITUTO COMPRENSIVO DON LORENZO MILANI: </w:t>
      </w:r>
      <w:r w:rsidR="001B2BA3" w:rsidRPr="009B0377">
        <w:rPr>
          <w:rFonts w:ascii="Arial" w:eastAsia="Times New Roman" w:hAnsi="Arial" w:cs="Arial"/>
          <w:color w:val="0D0D0D"/>
          <w:sz w:val="24"/>
          <w:szCs w:val="24"/>
        </w:rPr>
        <w:t>Italian teachers recognize the importance of critical thinking but may face challenges in implementing interactive teaching methods.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Traditional teaching approaches may prioritize memorization over critical analysis, limiting opportunities for students to develop these skills.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Efforts are being made to modernize the education system in Italy and promote more student-</w:t>
      </w:r>
      <w:proofErr w:type="spellStart"/>
      <w:r w:rsidRPr="009B0377">
        <w:rPr>
          <w:rFonts w:ascii="Arial" w:eastAsia="Times New Roman" w:hAnsi="Arial" w:cs="Arial"/>
          <w:color w:val="0D0D0D"/>
          <w:sz w:val="24"/>
          <w:szCs w:val="24"/>
        </w:rPr>
        <w:t>centered</w:t>
      </w:r>
      <w:proofErr w:type="spellEnd"/>
      <w:r w:rsidRPr="009B0377">
        <w:rPr>
          <w:rFonts w:ascii="Arial" w:eastAsia="Times New Roman" w:hAnsi="Arial" w:cs="Arial"/>
          <w:color w:val="0D0D0D"/>
          <w:sz w:val="24"/>
          <w:szCs w:val="24"/>
        </w:rPr>
        <w:t xml:space="preserve"> learning approaches.</w:t>
      </w:r>
    </w:p>
    <w:p w:rsidR="001B2BA3" w:rsidRPr="009B0377" w:rsidRDefault="00F16AAC" w:rsidP="00E906B5">
      <w:pPr>
        <w:spacing w:line="360" w:lineRule="auto"/>
        <w:jc w:val="both"/>
        <w:rPr>
          <w:rFonts w:ascii="Arial" w:eastAsia="Times New Roman" w:hAnsi="Arial" w:cs="Arial"/>
          <w:color w:val="0D0D0D"/>
          <w:sz w:val="24"/>
          <w:szCs w:val="24"/>
        </w:rPr>
      </w:pPr>
      <w:proofErr w:type="spellStart"/>
      <w:r w:rsidRPr="00F16AAC">
        <w:rPr>
          <w:rFonts w:ascii="Arial" w:eastAsia="Times New Roman" w:hAnsi="Arial" w:cs="Arial"/>
          <w:b/>
          <w:bCs/>
          <w:color w:val="0D0D0D"/>
          <w:sz w:val="24"/>
          <w:szCs w:val="24"/>
        </w:rPr>
        <w:t>Arjantin</w:t>
      </w:r>
      <w:proofErr w:type="spellEnd"/>
      <w:r w:rsidRPr="00F16AAC">
        <w:rPr>
          <w:rFonts w:ascii="Arial" w:eastAsia="Times New Roman" w:hAnsi="Arial" w:cs="Arial"/>
          <w:b/>
          <w:bCs/>
          <w:color w:val="0D0D0D"/>
          <w:sz w:val="24"/>
          <w:szCs w:val="24"/>
        </w:rPr>
        <w:t xml:space="preserve"> </w:t>
      </w:r>
      <w:proofErr w:type="spellStart"/>
      <w:r w:rsidRPr="00F16AAC">
        <w:rPr>
          <w:rFonts w:ascii="Arial" w:eastAsia="Times New Roman" w:hAnsi="Arial" w:cs="Arial"/>
          <w:b/>
          <w:bCs/>
          <w:color w:val="0D0D0D"/>
          <w:sz w:val="24"/>
          <w:szCs w:val="24"/>
        </w:rPr>
        <w:t>ilkokulu</w:t>
      </w:r>
      <w:proofErr w:type="spellEnd"/>
      <w:r w:rsidRPr="00F16AAC">
        <w:rPr>
          <w:rFonts w:ascii="Arial" w:eastAsia="Times New Roman" w:hAnsi="Arial" w:cs="Arial"/>
          <w:b/>
          <w:bCs/>
          <w:color w:val="0D0D0D"/>
          <w:sz w:val="24"/>
          <w:szCs w:val="24"/>
        </w:rPr>
        <w:t>:</w:t>
      </w:r>
      <w:r w:rsidRPr="009B0377">
        <w:rPr>
          <w:rFonts w:ascii="Arial" w:eastAsia="Times New Roman" w:hAnsi="Arial" w:cs="Arial"/>
          <w:color w:val="0D0D0D"/>
          <w:sz w:val="24"/>
          <w:szCs w:val="24"/>
        </w:rPr>
        <w:t xml:space="preserve"> </w:t>
      </w:r>
      <w:r w:rsidR="001B2BA3" w:rsidRPr="009B0377">
        <w:rPr>
          <w:rFonts w:ascii="Arial" w:eastAsia="Times New Roman" w:hAnsi="Arial" w:cs="Arial"/>
          <w:color w:val="0D0D0D"/>
          <w:sz w:val="24"/>
          <w:szCs w:val="24"/>
        </w:rPr>
        <w:t>Turkish teachers value critical thinking skills but may encounter barriers in promoting independent thought and inquiry.</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Rote learning methods and teacher-</w:t>
      </w:r>
      <w:proofErr w:type="spellStart"/>
      <w:r w:rsidRPr="009B0377">
        <w:rPr>
          <w:rFonts w:ascii="Arial" w:eastAsia="Times New Roman" w:hAnsi="Arial" w:cs="Arial"/>
          <w:color w:val="0D0D0D"/>
          <w:sz w:val="24"/>
          <w:szCs w:val="24"/>
        </w:rPr>
        <w:t>centered</w:t>
      </w:r>
      <w:proofErr w:type="spellEnd"/>
      <w:r w:rsidRPr="009B0377">
        <w:rPr>
          <w:rFonts w:ascii="Arial" w:eastAsia="Times New Roman" w:hAnsi="Arial" w:cs="Arial"/>
          <w:color w:val="0D0D0D"/>
          <w:sz w:val="24"/>
          <w:szCs w:val="24"/>
        </w:rPr>
        <w:t xml:space="preserve"> instruction are common in Turkish classrooms, which may hinder the development of critical thinking skills.</w:t>
      </w:r>
    </w:p>
    <w:p w:rsidR="001B2BA3" w:rsidRPr="009B0377" w:rsidRDefault="001B2BA3" w:rsidP="00E906B5">
      <w:pPr>
        <w:spacing w:line="360" w:lineRule="auto"/>
        <w:jc w:val="both"/>
        <w:rPr>
          <w:rFonts w:ascii="Arial" w:eastAsia="Times New Roman" w:hAnsi="Arial" w:cs="Arial"/>
          <w:color w:val="0D0D0D"/>
          <w:sz w:val="24"/>
          <w:szCs w:val="24"/>
        </w:rPr>
      </w:pPr>
      <w:r w:rsidRPr="009B0377">
        <w:rPr>
          <w:rFonts w:ascii="Arial" w:eastAsia="Times New Roman" w:hAnsi="Arial" w:cs="Arial"/>
          <w:color w:val="0D0D0D"/>
          <w:sz w:val="24"/>
          <w:szCs w:val="24"/>
        </w:rPr>
        <w:t>Efforts are underway to reform the education system in Turkey and incorporate more interactive and inquiry-based learning approaches.</w:t>
      </w:r>
    </w:p>
    <w:p w:rsidR="007A1714" w:rsidRDefault="007A1714" w:rsidP="00F16AAC">
      <w:pPr>
        <w:spacing w:line="360" w:lineRule="auto"/>
        <w:jc w:val="both"/>
        <w:rPr>
          <w:rFonts w:ascii="Arial" w:eastAsia="Times New Roman" w:hAnsi="Arial" w:cs="Arial"/>
          <w:b/>
          <w:bCs/>
          <w:color w:val="0D0D0D"/>
          <w:sz w:val="24"/>
          <w:szCs w:val="24"/>
        </w:rPr>
      </w:pPr>
    </w:p>
    <w:p w:rsidR="00EB68BE" w:rsidRPr="009B0377" w:rsidRDefault="001B2BA3" w:rsidP="007A1714">
      <w:pPr>
        <w:spacing w:line="360" w:lineRule="auto"/>
        <w:jc w:val="both"/>
        <w:rPr>
          <w:rFonts w:ascii="Arial" w:hAnsi="Arial" w:cs="Arial"/>
          <w:sz w:val="24"/>
          <w:szCs w:val="24"/>
        </w:rPr>
      </w:pPr>
      <w:r w:rsidRPr="00F16AAC">
        <w:rPr>
          <w:rFonts w:ascii="Arial" w:eastAsia="Times New Roman" w:hAnsi="Arial" w:cs="Arial"/>
          <w:b/>
          <w:bCs/>
          <w:color w:val="0D0D0D"/>
          <w:sz w:val="24"/>
          <w:szCs w:val="24"/>
        </w:rPr>
        <w:t>Conclusion:</w:t>
      </w:r>
      <w:r w:rsidRPr="009B0377">
        <w:rPr>
          <w:rFonts w:ascii="Arial" w:eastAsia="Times New Roman" w:hAnsi="Arial" w:cs="Arial"/>
          <w:color w:val="0D0D0D"/>
          <w:sz w:val="24"/>
          <w:szCs w:val="24"/>
        </w:rPr>
        <w:t xml:space="preserve"> While there are variations in teachers' knowledge and skills regarding gender issues and critical thinking across Poland, Sweden, Italy, and Turkey, there is a growing recognition of the importance of addressing these topics in education. Efforts to provide comprehensive training for teachers and promote inclusive and critical pedagogy are essential for fostering a more equitable and intellectually stimulating learning environment for students across these countries.</w:t>
      </w:r>
    </w:p>
    <w:p w:rsidR="00EB68BE" w:rsidRPr="009B0377" w:rsidRDefault="00EB68BE" w:rsidP="00E906B5">
      <w:pPr>
        <w:pStyle w:val="Nagwek1"/>
        <w:spacing w:before="0" w:after="0" w:line="360" w:lineRule="auto"/>
        <w:jc w:val="both"/>
        <w:rPr>
          <w:rFonts w:ascii="Arial" w:hAnsi="Arial" w:cs="Arial"/>
          <w:sz w:val="24"/>
          <w:szCs w:val="24"/>
        </w:rPr>
      </w:pPr>
    </w:p>
    <w:p w:rsidR="00EB68BE" w:rsidRPr="009B0377" w:rsidRDefault="00EB68BE" w:rsidP="00E906B5">
      <w:pPr>
        <w:pStyle w:val="Nagwek1"/>
        <w:spacing w:before="0" w:after="0" w:line="360" w:lineRule="auto"/>
        <w:jc w:val="both"/>
        <w:rPr>
          <w:rFonts w:ascii="Arial" w:hAnsi="Arial" w:cs="Arial"/>
          <w:sz w:val="24"/>
          <w:szCs w:val="24"/>
        </w:rPr>
      </w:pPr>
    </w:p>
    <w:p w:rsidR="00EB68BE" w:rsidRPr="009B0377" w:rsidRDefault="00EB68BE" w:rsidP="00E906B5">
      <w:pPr>
        <w:pStyle w:val="Nagwek1"/>
        <w:spacing w:before="0" w:after="0" w:line="360" w:lineRule="auto"/>
        <w:jc w:val="both"/>
        <w:rPr>
          <w:rFonts w:ascii="Arial" w:hAnsi="Arial" w:cs="Arial"/>
          <w:sz w:val="24"/>
          <w:szCs w:val="24"/>
        </w:rPr>
      </w:pPr>
    </w:p>
    <w:p w:rsidR="00EB68BE" w:rsidRPr="009B0377" w:rsidRDefault="00EB68BE" w:rsidP="00E906B5">
      <w:pPr>
        <w:pStyle w:val="Nagwek1"/>
        <w:spacing w:before="0" w:after="0" w:line="360" w:lineRule="auto"/>
        <w:jc w:val="both"/>
        <w:rPr>
          <w:rFonts w:ascii="Arial" w:hAnsi="Arial" w:cs="Arial"/>
          <w:sz w:val="24"/>
          <w:szCs w:val="24"/>
        </w:rPr>
      </w:pPr>
    </w:p>
    <w:p w:rsidR="00EB68BE" w:rsidRPr="009B0377" w:rsidRDefault="00EB68BE" w:rsidP="00E906B5">
      <w:pPr>
        <w:pStyle w:val="Nagwek1"/>
        <w:spacing w:before="0" w:after="0" w:line="360" w:lineRule="auto"/>
        <w:jc w:val="both"/>
        <w:rPr>
          <w:rFonts w:ascii="Arial" w:hAnsi="Arial" w:cs="Arial"/>
          <w:sz w:val="24"/>
          <w:szCs w:val="24"/>
        </w:rPr>
      </w:pPr>
    </w:p>
    <w:p w:rsidR="00EB68BE" w:rsidRPr="009B0377" w:rsidRDefault="00EB68BE" w:rsidP="00E906B5">
      <w:pPr>
        <w:pStyle w:val="Nagwek1"/>
        <w:spacing w:before="0" w:after="0" w:line="360" w:lineRule="auto"/>
        <w:jc w:val="both"/>
        <w:rPr>
          <w:rFonts w:ascii="Arial" w:hAnsi="Arial" w:cs="Arial"/>
          <w:sz w:val="24"/>
          <w:szCs w:val="24"/>
        </w:rPr>
      </w:pPr>
    </w:p>
    <w:sectPr w:rsidR="00EB68BE" w:rsidRPr="009B0377" w:rsidSect="001B2BA3">
      <w:headerReference w:type="default" r:id="rId11"/>
      <w:footerReference w:type="default" r:id="rId12"/>
      <w:type w:val="continuous"/>
      <w:pgSz w:w="11910" w:h="16840"/>
      <w:pgMar w:top="1188" w:right="1440" w:bottom="1440" w:left="1440" w:header="6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997" w:rsidRDefault="00BC1997">
      <w:pPr>
        <w:spacing w:line="240" w:lineRule="auto"/>
      </w:pPr>
      <w:r>
        <w:separator/>
      </w:r>
    </w:p>
  </w:endnote>
  <w:endnote w:type="continuationSeparator" w:id="0">
    <w:p w:rsidR="00BC1997" w:rsidRDefault="00BC1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650989"/>
      <w:docPartObj>
        <w:docPartGallery w:val="Page Numbers (Bottom of Page)"/>
        <w:docPartUnique/>
      </w:docPartObj>
    </w:sdtPr>
    <w:sdtEndPr/>
    <w:sdtContent>
      <w:p w:rsidR="00620EFC" w:rsidRDefault="00620EFC">
        <w:pPr>
          <w:pStyle w:val="Stopka"/>
          <w:jc w:val="center"/>
        </w:pPr>
        <w:r>
          <w:fldChar w:fldCharType="begin"/>
        </w:r>
        <w:r>
          <w:instrText>PAGE   \* MERGEFORMAT</w:instrText>
        </w:r>
        <w:r>
          <w:fldChar w:fldCharType="separate"/>
        </w:r>
        <w:r>
          <w:rPr>
            <w:lang w:val="pl-PL"/>
          </w:rPr>
          <w:t>2</w:t>
        </w:r>
        <w:r>
          <w:fldChar w:fldCharType="end"/>
        </w:r>
      </w:p>
    </w:sdtContent>
  </w:sdt>
  <w:p w:rsidR="00012870" w:rsidRDefault="00012870">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997" w:rsidRDefault="00BC1997">
      <w:pPr>
        <w:spacing w:line="240" w:lineRule="auto"/>
      </w:pPr>
      <w:r>
        <w:separator/>
      </w:r>
    </w:p>
  </w:footnote>
  <w:footnote w:type="continuationSeparator" w:id="0">
    <w:p w:rsidR="00BC1997" w:rsidRDefault="00BC1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70" w:rsidRDefault="00012870">
    <w:pPr>
      <w:pStyle w:val="Nagwek"/>
    </w:pPr>
    <w:r>
      <w:rPr>
        <w:noProof/>
      </w:rPr>
      <w:drawing>
        <wp:inline distT="0" distB="0" distL="0" distR="0">
          <wp:extent cx="480985" cy="255900"/>
          <wp:effectExtent l="0" t="0" r="0"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 DIOGENES.png"/>
                  <pic:cNvPicPr/>
                </pic:nvPicPr>
                <pic:blipFill>
                  <a:blip r:embed="rId1">
                    <a:extLst>
                      <a:ext uri="{28A0092B-C50C-407E-A947-70E740481C1C}">
                        <a14:useLocalDpi xmlns:a14="http://schemas.microsoft.com/office/drawing/2010/main" val="0"/>
                      </a:ext>
                    </a:extLst>
                  </a:blip>
                  <a:stretch>
                    <a:fillRect/>
                  </a:stretch>
                </pic:blipFill>
                <pic:spPr>
                  <a:xfrm>
                    <a:off x="0" y="0"/>
                    <a:ext cx="492443" cy="261996"/>
                  </a:xfrm>
                  <a:prstGeom prst="rect">
                    <a:avLst/>
                  </a:prstGeom>
                </pic:spPr>
              </pic:pic>
            </a:graphicData>
          </a:graphic>
        </wp:inline>
      </w:drawing>
    </w:r>
    <w:r>
      <w:rPr>
        <w:noProof/>
      </w:rPr>
      <w:drawing>
        <wp:inline distT="0" distB="0" distL="0" distR="0">
          <wp:extent cx="1090798" cy="228770"/>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N Co-funded by the EU_POS.jpg"/>
                  <pic:cNvPicPr/>
                </pic:nvPicPr>
                <pic:blipFill>
                  <a:blip r:embed="rId2">
                    <a:extLst>
                      <a:ext uri="{28A0092B-C50C-407E-A947-70E740481C1C}">
                        <a14:useLocalDpi xmlns:a14="http://schemas.microsoft.com/office/drawing/2010/main" val="0"/>
                      </a:ext>
                    </a:extLst>
                  </a:blip>
                  <a:stretch>
                    <a:fillRect/>
                  </a:stretch>
                </pic:blipFill>
                <pic:spPr>
                  <a:xfrm>
                    <a:off x="0" y="0"/>
                    <a:ext cx="1108424" cy="232467"/>
                  </a:xfrm>
                  <a:prstGeom prst="rect">
                    <a:avLst/>
                  </a:prstGeom>
                </pic:spPr>
              </pic:pic>
            </a:graphicData>
          </a:graphic>
        </wp:inline>
      </w:drawing>
    </w:r>
  </w:p>
  <w:p w:rsidR="00012870" w:rsidRDefault="00012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D8"/>
    <w:multiLevelType w:val="hybridMultilevel"/>
    <w:tmpl w:val="14741BE2"/>
    <w:lvl w:ilvl="0" w:tplc="1C621AD0">
      <w:numFmt w:val="bullet"/>
      <w:lvlText w:val=""/>
      <w:lvlJc w:val="left"/>
      <w:pPr>
        <w:ind w:left="832" w:hanging="360"/>
      </w:pPr>
      <w:rPr>
        <w:rFonts w:ascii="Symbol" w:eastAsia="Symbol" w:hAnsi="Symbol" w:cs="Symbol" w:hint="default"/>
        <w:w w:val="100"/>
        <w:sz w:val="22"/>
        <w:szCs w:val="22"/>
      </w:rPr>
    </w:lvl>
    <w:lvl w:ilvl="1" w:tplc="E4C86022">
      <w:numFmt w:val="bullet"/>
      <w:lvlText w:val="•"/>
      <w:lvlJc w:val="left"/>
      <w:pPr>
        <w:ind w:left="1814" w:hanging="360"/>
      </w:pPr>
      <w:rPr>
        <w:rFonts w:hint="default"/>
      </w:rPr>
    </w:lvl>
    <w:lvl w:ilvl="2" w:tplc="79C04330">
      <w:numFmt w:val="bullet"/>
      <w:lvlText w:val="•"/>
      <w:lvlJc w:val="left"/>
      <w:pPr>
        <w:ind w:left="2789" w:hanging="360"/>
      </w:pPr>
      <w:rPr>
        <w:rFonts w:hint="default"/>
      </w:rPr>
    </w:lvl>
    <w:lvl w:ilvl="3" w:tplc="DAC0815C">
      <w:numFmt w:val="bullet"/>
      <w:lvlText w:val="•"/>
      <w:lvlJc w:val="left"/>
      <w:pPr>
        <w:ind w:left="3763" w:hanging="360"/>
      </w:pPr>
      <w:rPr>
        <w:rFonts w:hint="default"/>
      </w:rPr>
    </w:lvl>
    <w:lvl w:ilvl="4" w:tplc="0F8E1168">
      <w:numFmt w:val="bullet"/>
      <w:lvlText w:val="•"/>
      <w:lvlJc w:val="left"/>
      <w:pPr>
        <w:ind w:left="4738" w:hanging="360"/>
      </w:pPr>
      <w:rPr>
        <w:rFonts w:hint="default"/>
      </w:rPr>
    </w:lvl>
    <w:lvl w:ilvl="5" w:tplc="2CB20D18">
      <w:numFmt w:val="bullet"/>
      <w:lvlText w:val="•"/>
      <w:lvlJc w:val="left"/>
      <w:pPr>
        <w:ind w:left="5713" w:hanging="360"/>
      </w:pPr>
      <w:rPr>
        <w:rFonts w:hint="default"/>
      </w:rPr>
    </w:lvl>
    <w:lvl w:ilvl="6" w:tplc="AFB0710E">
      <w:numFmt w:val="bullet"/>
      <w:lvlText w:val="•"/>
      <w:lvlJc w:val="left"/>
      <w:pPr>
        <w:ind w:left="6687" w:hanging="360"/>
      </w:pPr>
      <w:rPr>
        <w:rFonts w:hint="default"/>
      </w:rPr>
    </w:lvl>
    <w:lvl w:ilvl="7" w:tplc="94DA044C">
      <w:numFmt w:val="bullet"/>
      <w:lvlText w:val="•"/>
      <w:lvlJc w:val="left"/>
      <w:pPr>
        <w:ind w:left="7662" w:hanging="360"/>
      </w:pPr>
      <w:rPr>
        <w:rFonts w:hint="default"/>
      </w:rPr>
    </w:lvl>
    <w:lvl w:ilvl="8" w:tplc="13FCF356">
      <w:numFmt w:val="bullet"/>
      <w:lvlText w:val="•"/>
      <w:lvlJc w:val="left"/>
      <w:pPr>
        <w:ind w:left="8637" w:hanging="360"/>
      </w:pPr>
      <w:rPr>
        <w:rFonts w:hint="default"/>
      </w:rPr>
    </w:lvl>
  </w:abstractNum>
  <w:abstractNum w:abstractNumId="1" w15:restartNumberingAfterBreak="0">
    <w:nsid w:val="073769CB"/>
    <w:multiLevelType w:val="hybridMultilevel"/>
    <w:tmpl w:val="A208AA34"/>
    <w:lvl w:ilvl="0" w:tplc="06BCB05E">
      <w:start w:val="1"/>
      <w:numFmt w:val="bullet"/>
      <w:lvlText w:val="●"/>
      <w:lvlJc w:val="left"/>
      <w:pPr>
        <w:ind w:left="9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AA102C">
      <w:start w:val="1"/>
      <w:numFmt w:val="bullet"/>
      <w:lvlText w:val="o"/>
      <w:lvlJc w:val="left"/>
      <w:pPr>
        <w:ind w:left="1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06EE34">
      <w:start w:val="1"/>
      <w:numFmt w:val="bullet"/>
      <w:lvlText w:val="▪"/>
      <w:lvlJc w:val="left"/>
      <w:pPr>
        <w:ind w:left="2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7C2B4E">
      <w:start w:val="1"/>
      <w:numFmt w:val="bullet"/>
      <w:lvlText w:val="•"/>
      <w:lvlJc w:val="left"/>
      <w:pPr>
        <w:ind w:left="2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F40C96">
      <w:start w:val="1"/>
      <w:numFmt w:val="bullet"/>
      <w:lvlText w:val="o"/>
      <w:lvlJc w:val="left"/>
      <w:pPr>
        <w:ind w:left="3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B84CB4">
      <w:start w:val="1"/>
      <w:numFmt w:val="bullet"/>
      <w:lvlText w:val="▪"/>
      <w:lvlJc w:val="left"/>
      <w:pPr>
        <w:ind w:left="4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42CA36">
      <w:start w:val="1"/>
      <w:numFmt w:val="bullet"/>
      <w:lvlText w:val="•"/>
      <w:lvlJc w:val="left"/>
      <w:pPr>
        <w:ind w:left="4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C8475A">
      <w:start w:val="1"/>
      <w:numFmt w:val="bullet"/>
      <w:lvlText w:val="o"/>
      <w:lvlJc w:val="left"/>
      <w:pPr>
        <w:ind w:left="5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789DE2">
      <w:start w:val="1"/>
      <w:numFmt w:val="bullet"/>
      <w:lvlText w:val="▪"/>
      <w:lvlJc w:val="left"/>
      <w:pPr>
        <w:ind w:left="6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C96669"/>
    <w:multiLevelType w:val="multilevel"/>
    <w:tmpl w:val="73E45B22"/>
    <w:lvl w:ilvl="0">
      <w:start w:val="4"/>
      <w:numFmt w:val="decimal"/>
      <w:lvlText w:val="%1"/>
      <w:lvlJc w:val="left"/>
      <w:pPr>
        <w:ind w:left="710" w:hanging="600"/>
      </w:pPr>
      <w:rPr>
        <w:rFonts w:hint="default"/>
        <w:lang w:val="en-US" w:eastAsia="en-US" w:bidi="en-US"/>
      </w:rPr>
    </w:lvl>
    <w:lvl w:ilvl="1">
      <w:start w:val="2"/>
      <w:numFmt w:val="decimal"/>
      <w:lvlText w:val="%1.%2"/>
      <w:lvlJc w:val="left"/>
      <w:pPr>
        <w:ind w:left="710" w:hanging="600"/>
      </w:pPr>
      <w:rPr>
        <w:rFonts w:hint="default"/>
        <w:lang w:val="en-US" w:eastAsia="en-US" w:bidi="en-US"/>
      </w:rPr>
    </w:lvl>
    <w:lvl w:ilvl="2">
      <w:start w:val="1"/>
      <w:numFmt w:val="decimal"/>
      <w:lvlText w:val="%1.%2.%3"/>
      <w:lvlJc w:val="left"/>
      <w:pPr>
        <w:ind w:left="710" w:hanging="600"/>
      </w:pPr>
      <w:rPr>
        <w:rFonts w:ascii="Arial" w:eastAsia="Arial" w:hAnsi="Arial" w:cs="Arial" w:hint="default"/>
        <w:b/>
        <w:bCs/>
        <w:color w:val="434343"/>
        <w:spacing w:val="-2"/>
        <w:w w:val="99"/>
        <w:sz w:val="24"/>
        <w:szCs w:val="24"/>
        <w:u w:val="thick" w:color="434343"/>
        <w:lang w:val="en-US" w:eastAsia="en-US" w:bidi="en-US"/>
      </w:rPr>
    </w:lvl>
    <w:lvl w:ilvl="3">
      <w:numFmt w:val="bullet"/>
      <w:lvlText w:val="●"/>
      <w:lvlJc w:val="left"/>
      <w:pPr>
        <w:ind w:left="830" w:hanging="360"/>
      </w:pPr>
      <w:rPr>
        <w:rFonts w:ascii="Calibri" w:eastAsia="Calibri" w:hAnsi="Calibri" w:cs="Calibri" w:hint="default"/>
        <w:spacing w:val="-7"/>
        <w:w w:val="99"/>
        <w:sz w:val="20"/>
        <w:szCs w:val="20"/>
        <w:lang w:val="en-US" w:eastAsia="en-US" w:bidi="en-US"/>
      </w:rPr>
    </w:lvl>
    <w:lvl w:ilvl="4">
      <w:numFmt w:val="bullet"/>
      <w:lvlText w:val="•"/>
      <w:lvlJc w:val="left"/>
      <w:pPr>
        <w:ind w:left="3241" w:hanging="360"/>
      </w:pPr>
      <w:rPr>
        <w:rFonts w:hint="default"/>
        <w:lang w:val="en-US" w:eastAsia="en-US" w:bidi="en-US"/>
      </w:rPr>
    </w:lvl>
    <w:lvl w:ilvl="5">
      <w:numFmt w:val="bullet"/>
      <w:lvlText w:val="•"/>
      <w:lvlJc w:val="left"/>
      <w:pPr>
        <w:ind w:left="4441" w:hanging="360"/>
      </w:pPr>
      <w:rPr>
        <w:rFonts w:hint="default"/>
        <w:lang w:val="en-US" w:eastAsia="en-US" w:bidi="en-US"/>
      </w:rPr>
    </w:lvl>
    <w:lvl w:ilvl="6">
      <w:numFmt w:val="bullet"/>
      <w:lvlText w:val="•"/>
      <w:lvlJc w:val="left"/>
      <w:pPr>
        <w:ind w:left="5642" w:hanging="360"/>
      </w:pPr>
      <w:rPr>
        <w:rFonts w:hint="default"/>
        <w:lang w:val="en-US" w:eastAsia="en-US" w:bidi="en-US"/>
      </w:rPr>
    </w:lvl>
    <w:lvl w:ilvl="7">
      <w:numFmt w:val="bullet"/>
      <w:lvlText w:val="•"/>
      <w:lvlJc w:val="left"/>
      <w:pPr>
        <w:ind w:left="6843" w:hanging="360"/>
      </w:pPr>
      <w:rPr>
        <w:rFonts w:hint="default"/>
        <w:lang w:val="en-US" w:eastAsia="en-US" w:bidi="en-US"/>
      </w:rPr>
    </w:lvl>
    <w:lvl w:ilvl="8">
      <w:numFmt w:val="bullet"/>
      <w:lvlText w:val="•"/>
      <w:lvlJc w:val="left"/>
      <w:pPr>
        <w:ind w:left="8043" w:hanging="360"/>
      </w:pPr>
      <w:rPr>
        <w:rFonts w:hint="default"/>
        <w:lang w:val="en-US" w:eastAsia="en-US" w:bidi="en-US"/>
      </w:rPr>
    </w:lvl>
  </w:abstractNum>
  <w:abstractNum w:abstractNumId="3" w15:restartNumberingAfterBreak="0">
    <w:nsid w:val="15325B18"/>
    <w:multiLevelType w:val="multilevel"/>
    <w:tmpl w:val="C23604EE"/>
    <w:lvl w:ilvl="0">
      <w:start w:val="4"/>
      <w:numFmt w:val="decimal"/>
      <w:lvlText w:val="%1"/>
      <w:lvlJc w:val="left"/>
      <w:pPr>
        <w:ind w:left="606" w:hanging="496"/>
      </w:pPr>
      <w:rPr>
        <w:rFonts w:hint="default"/>
        <w:lang w:val="en-US" w:eastAsia="en-US" w:bidi="en-US"/>
      </w:rPr>
    </w:lvl>
    <w:lvl w:ilvl="1">
      <w:start w:val="1"/>
      <w:numFmt w:val="decimal"/>
      <w:lvlText w:val="%1.%2"/>
      <w:lvlJc w:val="left"/>
      <w:pPr>
        <w:ind w:left="606" w:hanging="496"/>
      </w:pPr>
      <w:rPr>
        <w:rFonts w:hint="default"/>
        <w:lang w:val="en-US" w:eastAsia="en-US" w:bidi="en-US"/>
      </w:rPr>
    </w:lvl>
    <w:lvl w:ilvl="2">
      <w:start w:val="1"/>
      <w:numFmt w:val="decimal"/>
      <w:lvlText w:val="%1.%2.%3"/>
      <w:lvlJc w:val="left"/>
      <w:pPr>
        <w:ind w:left="606" w:hanging="496"/>
      </w:pPr>
      <w:rPr>
        <w:rFonts w:ascii="Arial" w:eastAsia="Arial" w:hAnsi="Arial" w:cs="Arial" w:hint="default"/>
        <w:spacing w:val="-2"/>
        <w:w w:val="99"/>
        <w:sz w:val="20"/>
        <w:szCs w:val="20"/>
        <w:lang w:val="en-US" w:eastAsia="en-US" w:bidi="en-US"/>
      </w:rPr>
    </w:lvl>
    <w:lvl w:ilvl="3">
      <w:numFmt w:val="bullet"/>
      <w:lvlText w:val="•"/>
      <w:lvlJc w:val="left"/>
      <w:pPr>
        <w:ind w:left="3553" w:hanging="496"/>
      </w:pPr>
      <w:rPr>
        <w:rFonts w:hint="default"/>
        <w:lang w:val="en-US" w:eastAsia="en-US" w:bidi="en-US"/>
      </w:rPr>
    </w:lvl>
    <w:lvl w:ilvl="4">
      <w:numFmt w:val="bullet"/>
      <w:lvlText w:val="•"/>
      <w:lvlJc w:val="left"/>
      <w:pPr>
        <w:ind w:left="4538" w:hanging="496"/>
      </w:pPr>
      <w:rPr>
        <w:rFonts w:hint="default"/>
        <w:lang w:val="en-US" w:eastAsia="en-US" w:bidi="en-US"/>
      </w:rPr>
    </w:lvl>
    <w:lvl w:ilvl="5">
      <w:numFmt w:val="bullet"/>
      <w:lvlText w:val="•"/>
      <w:lvlJc w:val="left"/>
      <w:pPr>
        <w:ind w:left="5522" w:hanging="496"/>
      </w:pPr>
      <w:rPr>
        <w:rFonts w:hint="default"/>
        <w:lang w:val="en-US" w:eastAsia="en-US" w:bidi="en-US"/>
      </w:rPr>
    </w:lvl>
    <w:lvl w:ilvl="6">
      <w:numFmt w:val="bullet"/>
      <w:lvlText w:val="•"/>
      <w:lvlJc w:val="left"/>
      <w:pPr>
        <w:ind w:left="6507" w:hanging="496"/>
      </w:pPr>
      <w:rPr>
        <w:rFonts w:hint="default"/>
        <w:lang w:val="en-US" w:eastAsia="en-US" w:bidi="en-US"/>
      </w:rPr>
    </w:lvl>
    <w:lvl w:ilvl="7">
      <w:numFmt w:val="bullet"/>
      <w:lvlText w:val="•"/>
      <w:lvlJc w:val="left"/>
      <w:pPr>
        <w:ind w:left="7491" w:hanging="496"/>
      </w:pPr>
      <w:rPr>
        <w:rFonts w:hint="default"/>
        <w:lang w:val="en-US" w:eastAsia="en-US" w:bidi="en-US"/>
      </w:rPr>
    </w:lvl>
    <w:lvl w:ilvl="8">
      <w:numFmt w:val="bullet"/>
      <w:lvlText w:val="•"/>
      <w:lvlJc w:val="left"/>
      <w:pPr>
        <w:ind w:left="8476" w:hanging="496"/>
      </w:pPr>
      <w:rPr>
        <w:rFonts w:hint="default"/>
        <w:lang w:val="en-US" w:eastAsia="en-US" w:bidi="en-US"/>
      </w:rPr>
    </w:lvl>
  </w:abstractNum>
  <w:abstractNum w:abstractNumId="4" w15:restartNumberingAfterBreak="0">
    <w:nsid w:val="156B6095"/>
    <w:multiLevelType w:val="multilevel"/>
    <w:tmpl w:val="0A18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438E9"/>
    <w:multiLevelType w:val="multilevel"/>
    <w:tmpl w:val="93CA4D48"/>
    <w:lvl w:ilvl="0">
      <w:start w:val="4"/>
      <w:numFmt w:val="decimal"/>
      <w:lvlText w:val="%1"/>
      <w:lvlJc w:val="left"/>
      <w:pPr>
        <w:ind w:left="710" w:hanging="600"/>
      </w:pPr>
      <w:rPr>
        <w:rFonts w:hint="default"/>
        <w:lang w:val="en-US" w:eastAsia="en-US" w:bidi="en-US"/>
      </w:rPr>
    </w:lvl>
    <w:lvl w:ilvl="1">
      <w:start w:val="1"/>
      <w:numFmt w:val="decimal"/>
      <w:lvlText w:val="%1.%2"/>
      <w:lvlJc w:val="left"/>
      <w:pPr>
        <w:ind w:left="710" w:hanging="600"/>
      </w:pPr>
      <w:rPr>
        <w:rFonts w:hint="default"/>
        <w:lang w:val="en-US" w:eastAsia="en-US" w:bidi="en-US"/>
      </w:rPr>
    </w:lvl>
    <w:lvl w:ilvl="2">
      <w:start w:val="1"/>
      <w:numFmt w:val="decimal"/>
      <w:lvlText w:val="%1.%2.%3"/>
      <w:lvlJc w:val="left"/>
      <w:pPr>
        <w:ind w:left="710" w:hanging="600"/>
      </w:pPr>
      <w:rPr>
        <w:rFonts w:ascii="Arial" w:eastAsia="Arial" w:hAnsi="Arial" w:cs="Arial" w:hint="default"/>
        <w:b/>
        <w:bCs/>
        <w:spacing w:val="-2"/>
        <w:w w:val="99"/>
        <w:sz w:val="24"/>
        <w:szCs w:val="24"/>
        <w:lang w:val="en-US" w:eastAsia="en-US" w:bidi="en-US"/>
      </w:rPr>
    </w:lvl>
    <w:lvl w:ilvl="3">
      <w:numFmt w:val="bullet"/>
      <w:lvlText w:val="●"/>
      <w:lvlJc w:val="left"/>
      <w:pPr>
        <w:ind w:left="825" w:hanging="360"/>
      </w:pPr>
      <w:rPr>
        <w:rFonts w:ascii="Calibri" w:eastAsia="Calibri" w:hAnsi="Calibri" w:cs="Calibri" w:hint="default"/>
        <w:spacing w:val="-38"/>
        <w:w w:val="99"/>
        <w:sz w:val="20"/>
        <w:szCs w:val="20"/>
        <w:lang w:val="en-US" w:eastAsia="en-US" w:bidi="en-US"/>
      </w:rPr>
    </w:lvl>
    <w:lvl w:ilvl="4">
      <w:numFmt w:val="bullet"/>
      <w:lvlText w:val="•"/>
      <w:lvlJc w:val="left"/>
      <w:pPr>
        <w:ind w:left="4028" w:hanging="360"/>
      </w:pPr>
      <w:rPr>
        <w:rFonts w:hint="default"/>
        <w:lang w:val="en-US" w:eastAsia="en-US" w:bidi="en-US"/>
      </w:rPr>
    </w:lvl>
    <w:lvl w:ilvl="5">
      <w:numFmt w:val="bullet"/>
      <w:lvlText w:val="•"/>
      <w:lvlJc w:val="left"/>
      <w:pPr>
        <w:ind w:left="5097" w:hanging="360"/>
      </w:pPr>
      <w:rPr>
        <w:rFonts w:hint="default"/>
        <w:lang w:val="en-US" w:eastAsia="en-US" w:bidi="en-US"/>
      </w:rPr>
    </w:lvl>
    <w:lvl w:ilvl="6">
      <w:numFmt w:val="bullet"/>
      <w:lvlText w:val="•"/>
      <w:lvlJc w:val="left"/>
      <w:pPr>
        <w:ind w:left="6167" w:hanging="360"/>
      </w:pPr>
      <w:rPr>
        <w:rFonts w:hint="default"/>
        <w:lang w:val="en-US" w:eastAsia="en-US" w:bidi="en-US"/>
      </w:rPr>
    </w:lvl>
    <w:lvl w:ilvl="7">
      <w:numFmt w:val="bullet"/>
      <w:lvlText w:val="•"/>
      <w:lvlJc w:val="left"/>
      <w:pPr>
        <w:ind w:left="7236"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6" w15:restartNumberingAfterBreak="0">
    <w:nsid w:val="1AFD161A"/>
    <w:multiLevelType w:val="multilevel"/>
    <w:tmpl w:val="57A47F6A"/>
    <w:lvl w:ilvl="0">
      <w:start w:val="4"/>
      <w:numFmt w:val="decimal"/>
      <w:lvlText w:val="%1"/>
      <w:lvlJc w:val="left"/>
      <w:pPr>
        <w:ind w:left="710" w:hanging="600"/>
      </w:pPr>
      <w:rPr>
        <w:rFonts w:hint="default"/>
        <w:lang w:val="en-US" w:eastAsia="en-US" w:bidi="en-US"/>
      </w:rPr>
    </w:lvl>
    <w:lvl w:ilvl="1">
      <w:start w:val="1"/>
      <w:numFmt w:val="decimal"/>
      <w:lvlText w:val="%1.%2"/>
      <w:lvlJc w:val="left"/>
      <w:pPr>
        <w:ind w:left="710" w:hanging="600"/>
      </w:pPr>
      <w:rPr>
        <w:rFonts w:hint="default"/>
        <w:lang w:val="en-US" w:eastAsia="en-US" w:bidi="en-US"/>
      </w:rPr>
    </w:lvl>
    <w:lvl w:ilvl="2">
      <w:start w:val="1"/>
      <w:numFmt w:val="decimal"/>
      <w:lvlText w:val="%1.%2.%3"/>
      <w:lvlJc w:val="left"/>
      <w:pPr>
        <w:ind w:left="710" w:hanging="600"/>
      </w:pPr>
      <w:rPr>
        <w:rFonts w:ascii="Arial" w:eastAsia="Arial" w:hAnsi="Arial" w:cs="Arial" w:hint="default"/>
        <w:b/>
        <w:bCs/>
        <w:spacing w:val="-2"/>
        <w:w w:val="99"/>
        <w:sz w:val="24"/>
        <w:szCs w:val="24"/>
        <w:u w:val="thick" w:color="000000"/>
        <w:lang w:val="en-US" w:eastAsia="en-US" w:bidi="en-US"/>
      </w:rPr>
    </w:lvl>
    <w:lvl w:ilvl="3">
      <w:numFmt w:val="bullet"/>
      <w:lvlText w:val="•"/>
      <w:lvlJc w:val="left"/>
      <w:pPr>
        <w:ind w:left="830" w:hanging="360"/>
      </w:pPr>
      <w:rPr>
        <w:rFonts w:ascii="Arial" w:eastAsia="Arial" w:hAnsi="Arial" w:cs="Arial" w:hint="default"/>
        <w:spacing w:val="-6"/>
        <w:w w:val="99"/>
        <w:sz w:val="24"/>
        <w:szCs w:val="24"/>
        <w:lang w:val="en-US" w:eastAsia="en-US" w:bidi="en-US"/>
      </w:rPr>
    </w:lvl>
    <w:lvl w:ilvl="4">
      <w:numFmt w:val="bullet"/>
      <w:lvlText w:val="•"/>
      <w:lvlJc w:val="left"/>
      <w:pPr>
        <w:ind w:left="4041" w:hanging="360"/>
      </w:pPr>
      <w:rPr>
        <w:rFonts w:hint="default"/>
        <w:lang w:val="en-US" w:eastAsia="en-US" w:bidi="en-US"/>
      </w:rPr>
    </w:lvl>
    <w:lvl w:ilvl="5">
      <w:numFmt w:val="bullet"/>
      <w:lvlText w:val="•"/>
      <w:lvlJc w:val="left"/>
      <w:pPr>
        <w:ind w:left="5108" w:hanging="360"/>
      </w:pPr>
      <w:rPr>
        <w:rFonts w:hint="default"/>
        <w:lang w:val="en-US" w:eastAsia="en-US" w:bidi="en-US"/>
      </w:rPr>
    </w:lvl>
    <w:lvl w:ilvl="6">
      <w:numFmt w:val="bullet"/>
      <w:lvlText w:val="•"/>
      <w:lvlJc w:val="left"/>
      <w:pPr>
        <w:ind w:left="6176" w:hanging="360"/>
      </w:pPr>
      <w:rPr>
        <w:rFonts w:hint="default"/>
        <w:lang w:val="en-US" w:eastAsia="en-US" w:bidi="en-US"/>
      </w:rPr>
    </w:lvl>
    <w:lvl w:ilvl="7">
      <w:numFmt w:val="bullet"/>
      <w:lvlText w:val="•"/>
      <w:lvlJc w:val="left"/>
      <w:pPr>
        <w:ind w:left="7243" w:hanging="360"/>
      </w:pPr>
      <w:rPr>
        <w:rFonts w:hint="default"/>
        <w:lang w:val="en-US" w:eastAsia="en-US" w:bidi="en-US"/>
      </w:rPr>
    </w:lvl>
    <w:lvl w:ilvl="8">
      <w:numFmt w:val="bullet"/>
      <w:lvlText w:val="•"/>
      <w:lvlJc w:val="left"/>
      <w:pPr>
        <w:ind w:left="8310" w:hanging="360"/>
      </w:pPr>
      <w:rPr>
        <w:rFonts w:hint="default"/>
        <w:lang w:val="en-US" w:eastAsia="en-US" w:bidi="en-US"/>
      </w:rPr>
    </w:lvl>
  </w:abstractNum>
  <w:abstractNum w:abstractNumId="7" w15:restartNumberingAfterBreak="0">
    <w:nsid w:val="1AFD1CD8"/>
    <w:multiLevelType w:val="hybridMultilevel"/>
    <w:tmpl w:val="64547456"/>
    <w:lvl w:ilvl="0" w:tplc="8E7A892C">
      <w:start w:val="8"/>
      <w:numFmt w:val="decimal"/>
      <w:lvlText w:val="%1-"/>
      <w:lvlJc w:val="left"/>
      <w:pPr>
        <w:ind w:left="112" w:hanging="356"/>
      </w:pPr>
      <w:rPr>
        <w:rFonts w:ascii="Calibri" w:eastAsia="Calibri" w:hAnsi="Calibri" w:cs="Calibri" w:hint="default"/>
        <w:b/>
        <w:bCs/>
        <w:spacing w:val="-1"/>
        <w:w w:val="100"/>
        <w:sz w:val="36"/>
        <w:szCs w:val="36"/>
      </w:rPr>
    </w:lvl>
    <w:lvl w:ilvl="1" w:tplc="C4F46B48">
      <w:numFmt w:val="bullet"/>
      <w:lvlText w:val="•"/>
      <w:lvlJc w:val="left"/>
      <w:pPr>
        <w:ind w:left="1166" w:hanging="356"/>
      </w:pPr>
      <w:rPr>
        <w:rFonts w:hint="default"/>
      </w:rPr>
    </w:lvl>
    <w:lvl w:ilvl="2" w:tplc="2674B6B0">
      <w:numFmt w:val="bullet"/>
      <w:lvlText w:val="•"/>
      <w:lvlJc w:val="left"/>
      <w:pPr>
        <w:ind w:left="2213" w:hanging="356"/>
      </w:pPr>
      <w:rPr>
        <w:rFonts w:hint="default"/>
      </w:rPr>
    </w:lvl>
    <w:lvl w:ilvl="3" w:tplc="21F628BC">
      <w:numFmt w:val="bullet"/>
      <w:lvlText w:val="•"/>
      <w:lvlJc w:val="left"/>
      <w:pPr>
        <w:ind w:left="3259" w:hanging="356"/>
      </w:pPr>
      <w:rPr>
        <w:rFonts w:hint="default"/>
      </w:rPr>
    </w:lvl>
    <w:lvl w:ilvl="4" w:tplc="1F2A0FE0">
      <w:numFmt w:val="bullet"/>
      <w:lvlText w:val="•"/>
      <w:lvlJc w:val="left"/>
      <w:pPr>
        <w:ind w:left="4306" w:hanging="356"/>
      </w:pPr>
      <w:rPr>
        <w:rFonts w:hint="default"/>
      </w:rPr>
    </w:lvl>
    <w:lvl w:ilvl="5" w:tplc="6D9EDBC0">
      <w:numFmt w:val="bullet"/>
      <w:lvlText w:val="•"/>
      <w:lvlJc w:val="left"/>
      <w:pPr>
        <w:ind w:left="5353" w:hanging="356"/>
      </w:pPr>
      <w:rPr>
        <w:rFonts w:hint="default"/>
      </w:rPr>
    </w:lvl>
    <w:lvl w:ilvl="6" w:tplc="D602BA96">
      <w:numFmt w:val="bullet"/>
      <w:lvlText w:val="•"/>
      <w:lvlJc w:val="left"/>
      <w:pPr>
        <w:ind w:left="6399" w:hanging="356"/>
      </w:pPr>
      <w:rPr>
        <w:rFonts w:hint="default"/>
      </w:rPr>
    </w:lvl>
    <w:lvl w:ilvl="7" w:tplc="AFDE5BD8">
      <w:numFmt w:val="bullet"/>
      <w:lvlText w:val="•"/>
      <w:lvlJc w:val="left"/>
      <w:pPr>
        <w:ind w:left="7446" w:hanging="356"/>
      </w:pPr>
      <w:rPr>
        <w:rFonts w:hint="default"/>
      </w:rPr>
    </w:lvl>
    <w:lvl w:ilvl="8" w:tplc="BF26C336">
      <w:numFmt w:val="bullet"/>
      <w:lvlText w:val="•"/>
      <w:lvlJc w:val="left"/>
      <w:pPr>
        <w:ind w:left="8493" w:hanging="356"/>
      </w:pPr>
      <w:rPr>
        <w:rFonts w:hint="default"/>
      </w:rPr>
    </w:lvl>
  </w:abstractNum>
  <w:abstractNum w:abstractNumId="8" w15:restartNumberingAfterBreak="0">
    <w:nsid w:val="1C3563F7"/>
    <w:multiLevelType w:val="multilevel"/>
    <w:tmpl w:val="92D46872"/>
    <w:lvl w:ilvl="0">
      <w:start w:val="5"/>
      <w:numFmt w:val="decimal"/>
      <w:lvlText w:val="%1."/>
      <w:lvlJc w:val="left"/>
      <w:pPr>
        <w:ind w:left="330" w:hanging="220"/>
      </w:pPr>
      <w:rPr>
        <w:rFonts w:ascii="Arial" w:eastAsia="Arial" w:hAnsi="Arial" w:cs="Arial" w:hint="default"/>
        <w:spacing w:val="-2"/>
        <w:w w:val="99"/>
        <w:sz w:val="20"/>
        <w:szCs w:val="20"/>
        <w:lang w:val="en-US" w:eastAsia="en-US" w:bidi="en-US"/>
      </w:rPr>
    </w:lvl>
    <w:lvl w:ilvl="1">
      <w:start w:val="1"/>
      <w:numFmt w:val="decimal"/>
      <w:lvlText w:val="%1.%2"/>
      <w:lvlJc w:val="left"/>
      <w:pPr>
        <w:ind w:left="641" w:hanging="331"/>
      </w:pPr>
      <w:rPr>
        <w:rFonts w:ascii="Arial" w:eastAsia="Arial" w:hAnsi="Arial" w:cs="Arial" w:hint="default"/>
        <w:spacing w:val="-2"/>
        <w:w w:val="99"/>
        <w:sz w:val="20"/>
        <w:szCs w:val="20"/>
        <w:lang w:val="en-US" w:eastAsia="en-US" w:bidi="en-US"/>
      </w:rPr>
    </w:lvl>
    <w:lvl w:ilvl="2">
      <w:numFmt w:val="bullet"/>
      <w:lvlText w:val="•"/>
      <w:lvlJc w:val="left"/>
      <w:pPr>
        <w:ind w:left="1729" w:hanging="331"/>
      </w:pPr>
      <w:rPr>
        <w:rFonts w:hint="default"/>
        <w:lang w:val="en-US" w:eastAsia="en-US" w:bidi="en-US"/>
      </w:rPr>
    </w:lvl>
    <w:lvl w:ilvl="3">
      <w:numFmt w:val="bullet"/>
      <w:lvlText w:val="•"/>
      <w:lvlJc w:val="left"/>
      <w:pPr>
        <w:ind w:left="2818" w:hanging="331"/>
      </w:pPr>
      <w:rPr>
        <w:rFonts w:hint="default"/>
        <w:lang w:val="en-US" w:eastAsia="en-US" w:bidi="en-US"/>
      </w:rPr>
    </w:lvl>
    <w:lvl w:ilvl="4">
      <w:numFmt w:val="bullet"/>
      <w:lvlText w:val="•"/>
      <w:lvlJc w:val="left"/>
      <w:pPr>
        <w:ind w:left="3908" w:hanging="331"/>
      </w:pPr>
      <w:rPr>
        <w:rFonts w:hint="default"/>
        <w:lang w:val="en-US" w:eastAsia="en-US" w:bidi="en-US"/>
      </w:rPr>
    </w:lvl>
    <w:lvl w:ilvl="5">
      <w:numFmt w:val="bullet"/>
      <w:lvlText w:val="•"/>
      <w:lvlJc w:val="left"/>
      <w:pPr>
        <w:ind w:left="4997" w:hanging="331"/>
      </w:pPr>
      <w:rPr>
        <w:rFonts w:hint="default"/>
        <w:lang w:val="en-US" w:eastAsia="en-US" w:bidi="en-US"/>
      </w:rPr>
    </w:lvl>
    <w:lvl w:ilvl="6">
      <w:numFmt w:val="bullet"/>
      <w:lvlText w:val="•"/>
      <w:lvlJc w:val="left"/>
      <w:pPr>
        <w:ind w:left="6087" w:hanging="331"/>
      </w:pPr>
      <w:rPr>
        <w:rFonts w:hint="default"/>
        <w:lang w:val="en-US" w:eastAsia="en-US" w:bidi="en-US"/>
      </w:rPr>
    </w:lvl>
    <w:lvl w:ilvl="7">
      <w:numFmt w:val="bullet"/>
      <w:lvlText w:val="•"/>
      <w:lvlJc w:val="left"/>
      <w:pPr>
        <w:ind w:left="7176" w:hanging="331"/>
      </w:pPr>
      <w:rPr>
        <w:rFonts w:hint="default"/>
        <w:lang w:val="en-US" w:eastAsia="en-US" w:bidi="en-US"/>
      </w:rPr>
    </w:lvl>
    <w:lvl w:ilvl="8">
      <w:numFmt w:val="bullet"/>
      <w:lvlText w:val="•"/>
      <w:lvlJc w:val="left"/>
      <w:pPr>
        <w:ind w:left="8266" w:hanging="331"/>
      </w:pPr>
      <w:rPr>
        <w:rFonts w:hint="default"/>
        <w:lang w:val="en-US" w:eastAsia="en-US" w:bidi="en-US"/>
      </w:rPr>
    </w:lvl>
  </w:abstractNum>
  <w:abstractNum w:abstractNumId="9" w15:restartNumberingAfterBreak="0">
    <w:nsid w:val="2071595A"/>
    <w:multiLevelType w:val="multilevel"/>
    <w:tmpl w:val="1CE03C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4787A"/>
    <w:multiLevelType w:val="multilevel"/>
    <w:tmpl w:val="5F969AF0"/>
    <w:lvl w:ilvl="0">
      <w:start w:val="3"/>
      <w:numFmt w:val="decimal"/>
      <w:lvlText w:val="%1"/>
      <w:lvlJc w:val="left"/>
      <w:pPr>
        <w:ind w:left="640" w:hanging="530"/>
      </w:pPr>
      <w:rPr>
        <w:rFonts w:hint="default"/>
        <w:lang w:val="en-US" w:eastAsia="en-US" w:bidi="en-US"/>
      </w:rPr>
    </w:lvl>
    <w:lvl w:ilvl="1">
      <w:start w:val="2"/>
      <w:numFmt w:val="decimal"/>
      <w:lvlText w:val="%1.%2."/>
      <w:lvlJc w:val="left"/>
      <w:pPr>
        <w:ind w:left="640" w:hanging="530"/>
      </w:pPr>
      <w:rPr>
        <w:rFonts w:ascii="Arial" w:eastAsia="Arial" w:hAnsi="Arial" w:cs="Arial" w:hint="default"/>
        <w:b/>
        <w:bCs/>
        <w:spacing w:val="-2"/>
        <w:w w:val="99"/>
        <w:sz w:val="24"/>
        <w:szCs w:val="24"/>
        <w:u w:val="thick" w:color="000000"/>
        <w:lang w:val="en-US" w:eastAsia="en-US" w:bidi="en-US"/>
      </w:rPr>
    </w:lvl>
    <w:lvl w:ilvl="2">
      <w:numFmt w:val="bullet"/>
      <w:lvlText w:val="●"/>
      <w:lvlJc w:val="left"/>
      <w:pPr>
        <w:ind w:left="830" w:hanging="360"/>
      </w:pPr>
      <w:rPr>
        <w:rFonts w:ascii="Calibri" w:eastAsia="Calibri" w:hAnsi="Calibri" w:cs="Calibri" w:hint="default"/>
        <w:spacing w:val="-7"/>
        <w:w w:val="99"/>
        <w:sz w:val="20"/>
        <w:szCs w:val="20"/>
        <w:lang w:val="en-US" w:eastAsia="en-US" w:bidi="en-US"/>
      </w:rPr>
    </w:lvl>
    <w:lvl w:ilvl="3">
      <w:numFmt w:val="bullet"/>
      <w:lvlText w:val="•"/>
      <w:lvlJc w:val="left"/>
      <w:pPr>
        <w:ind w:left="2974" w:hanging="360"/>
      </w:pPr>
      <w:rPr>
        <w:rFonts w:hint="default"/>
        <w:lang w:val="en-US" w:eastAsia="en-US" w:bidi="en-US"/>
      </w:rPr>
    </w:lvl>
    <w:lvl w:ilvl="4">
      <w:numFmt w:val="bullet"/>
      <w:lvlText w:val="•"/>
      <w:lvlJc w:val="left"/>
      <w:pPr>
        <w:ind w:left="4041" w:hanging="360"/>
      </w:pPr>
      <w:rPr>
        <w:rFonts w:hint="default"/>
        <w:lang w:val="en-US" w:eastAsia="en-US" w:bidi="en-US"/>
      </w:rPr>
    </w:lvl>
    <w:lvl w:ilvl="5">
      <w:numFmt w:val="bullet"/>
      <w:lvlText w:val="•"/>
      <w:lvlJc w:val="left"/>
      <w:pPr>
        <w:ind w:left="5108" w:hanging="360"/>
      </w:pPr>
      <w:rPr>
        <w:rFonts w:hint="default"/>
        <w:lang w:val="en-US" w:eastAsia="en-US" w:bidi="en-US"/>
      </w:rPr>
    </w:lvl>
    <w:lvl w:ilvl="6">
      <w:numFmt w:val="bullet"/>
      <w:lvlText w:val="•"/>
      <w:lvlJc w:val="left"/>
      <w:pPr>
        <w:ind w:left="6176" w:hanging="360"/>
      </w:pPr>
      <w:rPr>
        <w:rFonts w:hint="default"/>
        <w:lang w:val="en-US" w:eastAsia="en-US" w:bidi="en-US"/>
      </w:rPr>
    </w:lvl>
    <w:lvl w:ilvl="7">
      <w:numFmt w:val="bullet"/>
      <w:lvlText w:val="•"/>
      <w:lvlJc w:val="left"/>
      <w:pPr>
        <w:ind w:left="7243" w:hanging="360"/>
      </w:pPr>
      <w:rPr>
        <w:rFonts w:hint="default"/>
        <w:lang w:val="en-US" w:eastAsia="en-US" w:bidi="en-US"/>
      </w:rPr>
    </w:lvl>
    <w:lvl w:ilvl="8">
      <w:numFmt w:val="bullet"/>
      <w:lvlText w:val="•"/>
      <w:lvlJc w:val="left"/>
      <w:pPr>
        <w:ind w:left="8310" w:hanging="360"/>
      </w:pPr>
      <w:rPr>
        <w:rFonts w:hint="default"/>
        <w:lang w:val="en-US" w:eastAsia="en-US" w:bidi="en-US"/>
      </w:rPr>
    </w:lvl>
  </w:abstractNum>
  <w:abstractNum w:abstractNumId="11" w15:restartNumberingAfterBreak="0">
    <w:nsid w:val="257D5BEB"/>
    <w:multiLevelType w:val="multilevel"/>
    <w:tmpl w:val="2640B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0620C"/>
    <w:multiLevelType w:val="hybridMultilevel"/>
    <w:tmpl w:val="60865C06"/>
    <w:lvl w:ilvl="0" w:tplc="D83C017E">
      <w:start w:val="1"/>
      <w:numFmt w:val="bullet"/>
      <w:lvlText w:val="●"/>
      <w:lvlJc w:val="left"/>
      <w:pPr>
        <w:ind w:left="918"/>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1" w:tplc="AC96948E">
      <w:start w:val="1"/>
      <w:numFmt w:val="bullet"/>
      <w:lvlText w:val="o"/>
      <w:lvlJc w:val="left"/>
      <w:pPr>
        <w:ind w:left="126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2" w:tplc="77822608">
      <w:start w:val="1"/>
      <w:numFmt w:val="bullet"/>
      <w:lvlText w:val="▪"/>
      <w:lvlJc w:val="left"/>
      <w:pPr>
        <w:ind w:left="198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3" w:tplc="882C7630">
      <w:start w:val="1"/>
      <w:numFmt w:val="bullet"/>
      <w:lvlText w:val="•"/>
      <w:lvlJc w:val="left"/>
      <w:pPr>
        <w:ind w:left="270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4" w:tplc="79BED5C0">
      <w:start w:val="1"/>
      <w:numFmt w:val="bullet"/>
      <w:lvlText w:val="o"/>
      <w:lvlJc w:val="left"/>
      <w:pPr>
        <w:ind w:left="342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5" w:tplc="AB28A668">
      <w:start w:val="1"/>
      <w:numFmt w:val="bullet"/>
      <w:lvlText w:val="▪"/>
      <w:lvlJc w:val="left"/>
      <w:pPr>
        <w:ind w:left="414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6" w:tplc="8B048038">
      <w:start w:val="1"/>
      <w:numFmt w:val="bullet"/>
      <w:lvlText w:val="•"/>
      <w:lvlJc w:val="left"/>
      <w:pPr>
        <w:ind w:left="486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7" w:tplc="8C2AB5C4">
      <w:start w:val="1"/>
      <w:numFmt w:val="bullet"/>
      <w:lvlText w:val="o"/>
      <w:lvlJc w:val="left"/>
      <w:pPr>
        <w:ind w:left="558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8" w:tplc="9C362DAC">
      <w:start w:val="1"/>
      <w:numFmt w:val="bullet"/>
      <w:lvlText w:val="▪"/>
      <w:lvlJc w:val="left"/>
      <w:pPr>
        <w:ind w:left="6307"/>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abstractNum>
  <w:abstractNum w:abstractNumId="13" w15:restartNumberingAfterBreak="0">
    <w:nsid w:val="306546C5"/>
    <w:multiLevelType w:val="multilevel"/>
    <w:tmpl w:val="8272D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6948D2"/>
    <w:multiLevelType w:val="multilevel"/>
    <w:tmpl w:val="CAB2CE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D267E"/>
    <w:multiLevelType w:val="hybridMultilevel"/>
    <w:tmpl w:val="83F2447E"/>
    <w:lvl w:ilvl="0" w:tplc="C3AC44CE">
      <w:start w:val="1"/>
      <w:numFmt w:val="decimal"/>
      <w:lvlText w:val="%1."/>
      <w:lvlJc w:val="left"/>
      <w:pPr>
        <w:ind w:left="455" w:hanging="344"/>
      </w:pPr>
      <w:rPr>
        <w:rFonts w:ascii="Calibri" w:eastAsia="Calibri" w:hAnsi="Calibri" w:cs="Calibri" w:hint="default"/>
        <w:b/>
        <w:bCs/>
        <w:spacing w:val="-8"/>
        <w:w w:val="100"/>
        <w:sz w:val="28"/>
        <w:szCs w:val="28"/>
      </w:rPr>
    </w:lvl>
    <w:lvl w:ilvl="1" w:tplc="24D8CB16">
      <w:numFmt w:val="bullet"/>
      <w:lvlText w:val="-"/>
      <w:lvlJc w:val="left"/>
      <w:pPr>
        <w:ind w:left="827" w:hanging="116"/>
      </w:pPr>
      <w:rPr>
        <w:rFonts w:ascii="Calibri" w:eastAsia="Calibri" w:hAnsi="Calibri" w:cs="Calibri" w:hint="default"/>
        <w:w w:val="100"/>
        <w:sz w:val="22"/>
        <w:szCs w:val="22"/>
      </w:rPr>
    </w:lvl>
    <w:lvl w:ilvl="2" w:tplc="C700F654">
      <w:numFmt w:val="bullet"/>
      <w:lvlText w:val="•"/>
      <w:lvlJc w:val="left"/>
      <w:pPr>
        <w:ind w:left="1905" w:hanging="116"/>
      </w:pPr>
      <w:rPr>
        <w:rFonts w:hint="default"/>
      </w:rPr>
    </w:lvl>
    <w:lvl w:ilvl="3" w:tplc="BD9A35EA">
      <w:numFmt w:val="bullet"/>
      <w:lvlText w:val="•"/>
      <w:lvlJc w:val="left"/>
      <w:pPr>
        <w:ind w:left="2990" w:hanging="116"/>
      </w:pPr>
      <w:rPr>
        <w:rFonts w:hint="default"/>
      </w:rPr>
    </w:lvl>
    <w:lvl w:ilvl="4" w:tplc="AD2A92C4">
      <w:numFmt w:val="bullet"/>
      <w:lvlText w:val="•"/>
      <w:lvlJc w:val="left"/>
      <w:pPr>
        <w:ind w:left="4075" w:hanging="116"/>
      </w:pPr>
      <w:rPr>
        <w:rFonts w:hint="default"/>
      </w:rPr>
    </w:lvl>
    <w:lvl w:ilvl="5" w:tplc="04D0E0A4">
      <w:numFmt w:val="bullet"/>
      <w:lvlText w:val="•"/>
      <w:lvlJc w:val="left"/>
      <w:pPr>
        <w:ind w:left="5160" w:hanging="116"/>
      </w:pPr>
      <w:rPr>
        <w:rFonts w:hint="default"/>
      </w:rPr>
    </w:lvl>
    <w:lvl w:ilvl="6" w:tplc="A7027C14">
      <w:numFmt w:val="bullet"/>
      <w:lvlText w:val="•"/>
      <w:lvlJc w:val="left"/>
      <w:pPr>
        <w:ind w:left="6245" w:hanging="116"/>
      </w:pPr>
      <w:rPr>
        <w:rFonts w:hint="default"/>
      </w:rPr>
    </w:lvl>
    <w:lvl w:ilvl="7" w:tplc="ACD4CD84">
      <w:numFmt w:val="bullet"/>
      <w:lvlText w:val="•"/>
      <w:lvlJc w:val="left"/>
      <w:pPr>
        <w:ind w:left="7330" w:hanging="116"/>
      </w:pPr>
      <w:rPr>
        <w:rFonts w:hint="default"/>
      </w:rPr>
    </w:lvl>
    <w:lvl w:ilvl="8" w:tplc="FBAA330E">
      <w:numFmt w:val="bullet"/>
      <w:lvlText w:val="•"/>
      <w:lvlJc w:val="left"/>
      <w:pPr>
        <w:ind w:left="8416" w:hanging="116"/>
      </w:pPr>
      <w:rPr>
        <w:rFonts w:hint="default"/>
      </w:rPr>
    </w:lvl>
  </w:abstractNum>
  <w:abstractNum w:abstractNumId="16" w15:restartNumberingAfterBreak="0">
    <w:nsid w:val="37DA6642"/>
    <w:multiLevelType w:val="multilevel"/>
    <w:tmpl w:val="5FC81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FF5C92"/>
    <w:multiLevelType w:val="multilevel"/>
    <w:tmpl w:val="08CCE4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FC34FC"/>
    <w:multiLevelType w:val="multilevel"/>
    <w:tmpl w:val="50E6E65E"/>
    <w:lvl w:ilvl="0">
      <w:start w:val="6"/>
      <w:numFmt w:val="decimal"/>
      <w:lvlText w:val="%1"/>
      <w:lvlJc w:val="left"/>
      <w:pPr>
        <w:ind w:left="510" w:hanging="400"/>
      </w:pPr>
      <w:rPr>
        <w:rFonts w:hint="default"/>
        <w:lang w:val="en-US" w:eastAsia="en-US" w:bidi="en-US"/>
      </w:rPr>
    </w:lvl>
    <w:lvl w:ilvl="1">
      <w:start w:val="2"/>
      <w:numFmt w:val="decimal"/>
      <w:lvlText w:val="%1.%2"/>
      <w:lvlJc w:val="left"/>
      <w:pPr>
        <w:ind w:left="510" w:hanging="400"/>
      </w:pPr>
      <w:rPr>
        <w:rFonts w:ascii="Arial" w:eastAsia="Arial" w:hAnsi="Arial" w:cs="Arial" w:hint="default"/>
        <w:b/>
        <w:bCs/>
        <w:spacing w:val="-2"/>
        <w:w w:val="99"/>
        <w:sz w:val="24"/>
        <w:szCs w:val="24"/>
        <w:u w:val="thick" w:color="000000"/>
        <w:lang w:val="en-US" w:eastAsia="en-US" w:bidi="en-US"/>
      </w:rPr>
    </w:lvl>
    <w:lvl w:ilvl="2">
      <w:numFmt w:val="bullet"/>
      <w:lvlText w:val="●"/>
      <w:lvlJc w:val="left"/>
      <w:pPr>
        <w:ind w:left="825" w:hanging="360"/>
      </w:pPr>
      <w:rPr>
        <w:rFonts w:ascii="Calibri" w:eastAsia="Calibri" w:hAnsi="Calibri" w:cs="Calibri" w:hint="default"/>
        <w:spacing w:val="-7"/>
        <w:w w:val="99"/>
        <w:sz w:val="20"/>
        <w:szCs w:val="20"/>
        <w:lang w:val="en-US" w:eastAsia="en-US" w:bidi="en-US"/>
      </w:rPr>
    </w:lvl>
    <w:lvl w:ilvl="3">
      <w:numFmt w:val="bullet"/>
      <w:lvlText w:val="•"/>
      <w:lvlJc w:val="left"/>
      <w:pPr>
        <w:ind w:left="2958" w:hanging="360"/>
      </w:pPr>
      <w:rPr>
        <w:rFonts w:hint="default"/>
        <w:lang w:val="en-US" w:eastAsia="en-US" w:bidi="en-US"/>
      </w:rPr>
    </w:lvl>
    <w:lvl w:ilvl="4">
      <w:numFmt w:val="bullet"/>
      <w:lvlText w:val="•"/>
      <w:lvlJc w:val="left"/>
      <w:pPr>
        <w:ind w:left="4028" w:hanging="360"/>
      </w:pPr>
      <w:rPr>
        <w:rFonts w:hint="default"/>
        <w:lang w:val="en-US" w:eastAsia="en-US" w:bidi="en-US"/>
      </w:rPr>
    </w:lvl>
    <w:lvl w:ilvl="5">
      <w:numFmt w:val="bullet"/>
      <w:lvlText w:val="•"/>
      <w:lvlJc w:val="left"/>
      <w:pPr>
        <w:ind w:left="5097" w:hanging="360"/>
      </w:pPr>
      <w:rPr>
        <w:rFonts w:hint="default"/>
        <w:lang w:val="en-US" w:eastAsia="en-US" w:bidi="en-US"/>
      </w:rPr>
    </w:lvl>
    <w:lvl w:ilvl="6">
      <w:numFmt w:val="bullet"/>
      <w:lvlText w:val="•"/>
      <w:lvlJc w:val="left"/>
      <w:pPr>
        <w:ind w:left="6167" w:hanging="360"/>
      </w:pPr>
      <w:rPr>
        <w:rFonts w:hint="default"/>
        <w:lang w:val="en-US" w:eastAsia="en-US" w:bidi="en-US"/>
      </w:rPr>
    </w:lvl>
    <w:lvl w:ilvl="7">
      <w:numFmt w:val="bullet"/>
      <w:lvlText w:val="•"/>
      <w:lvlJc w:val="left"/>
      <w:pPr>
        <w:ind w:left="7236" w:hanging="360"/>
      </w:pPr>
      <w:rPr>
        <w:rFonts w:hint="default"/>
        <w:lang w:val="en-US" w:eastAsia="en-US" w:bidi="en-US"/>
      </w:rPr>
    </w:lvl>
    <w:lvl w:ilvl="8">
      <w:numFmt w:val="bullet"/>
      <w:lvlText w:val="•"/>
      <w:lvlJc w:val="left"/>
      <w:pPr>
        <w:ind w:left="8306" w:hanging="360"/>
      </w:pPr>
      <w:rPr>
        <w:rFonts w:hint="default"/>
        <w:lang w:val="en-US" w:eastAsia="en-US" w:bidi="en-US"/>
      </w:rPr>
    </w:lvl>
  </w:abstractNum>
  <w:abstractNum w:abstractNumId="19" w15:restartNumberingAfterBreak="0">
    <w:nsid w:val="402C0764"/>
    <w:multiLevelType w:val="multilevel"/>
    <w:tmpl w:val="5310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5647B"/>
    <w:multiLevelType w:val="multilevel"/>
    <w:tmpl w:val="60A290FA"/>
    <w:lvl w:ilvl="0">
      <w:start w:val="1"/>
      <w:numFmt w:val="decimal"/>
      <w:lvlText w:val="%1."/>
      <w:lvlJc w:val="left"/>
      <w:pPr>
        <w:ind w:left="610" w:hanging="430"/>
        <w:jc w:val="right"/>
      </w:pPr>
      <w:rPr>
        <w:rFonts w:hint="default"/>
        <w:b/>
        <w:bCs/>
        <w:i/>
        <w:spacing w:val="-2"/>
        <w:w w:val="99"/>
        <w:lang w:val="en-US" w:eastAsia="en-US" w:bidi="en-US"/>
      </w:rPr>
    </w:lvl>
    <w:lvl w:ilvl="1">
      <w:start w:val="1"/>
      <w:numFmt w:val="decimal"/>
      <w:lvlText w:val="%1.%2"/>
      <w:lvlJc w:val="left"/>
      <w:pPr>
        <w:ind w:left="510" w:hanging="400"/>
      </w:pPr>
      <w:rPr>
        <w:rFonts w:ascii="Arial" w:eastAsia="Arial" w:hAnsi="Arial" w:cs="Arial" w:hint="default"/>
        <w:b/>
        <w:bCs/>
        <w:spacing w:val="-2"/>
        <w:w w:val="99"/>
        <w:sz w:val="24"/>
        <w:szCs w:val="24"/>
        <w:u w:val="thick" w:color="000000"/>
        <w:lang w:val="en-US" w:eastAsia="en-US" w:bidi="en-US"/>
      </w:rPr>
    </w:lvl>
    <w:lvl w:ilvl="2">
      <w:numFmt w:val="bullet"/>
      <w:lvlText w:val="●"/>
      <w:lvlJc w:val="left"/>
      <w:pPr>
        <w:ind w:left="830" w:hanging="360"/>
      </w:pPr>
      <w:rPr>
        <w:rFonts w:hint="default"/>
        <w:spacing w:val="-7"/>
        <w:w w:val="99"/>
        <w:lang w:val="en-US" w:eastAsia="en-US" w:bidi="en-US"/>
      </w:rPr>
    </w:lvl>
    <w:lvl w:ilvl="3">
      <w:numFmt w:val="bullet"/>
      <w:lvlText w:val="•"/>
      <w:lvlJc w:val="left"/>
      <w:pPr>
        <w:ind w:left="2040" w:hanging="360"/>
      </w:pPr>
      <w:rPr>
        <w:rFonts w:hint="default"/>
        <w:lang w:val="en-US" w:eastAsia="en-US" w:bidi="en-US"/>
      </w:rPr>
    </w:lvl>
    <w:lvl w:ilvl="4">
      <w:numFmt w:val="bullet"/>
      <w:lvlText w:val="•"/>
      <w:lvlJc w:val="left"/>
      <w:pPr>
        <w:ind w:left="3241" w:hanging="360"/>
      </w:pPr>
      <w:rPr>
        <w:rFonts w:hint="default"/>
        <w:lang w:val="en-US" w:eastAsia="en-US" w:bidi="en-US"/>
      </w:rPr>
    </w:lvl>
    <w:lvl w:ilvl="5">
      <w:numFmt w:val="bullet"/>
      <w:lvlText w:val="•"/>
      <w:lvlJc w:val="left"/>
      <w:pPr>
        <w:ind w:left="4441" w:hanging="360"/>
      </w:pPr>
      <w:rPr>
        <w:rFonts w:hint="default"/>
        <w:lang w:val="en-US" w:eastAsia="en-US" w:bidi="en-US"/>
      </w:rPr>
    </w:lvl>
    <w:lvl w:ilvl="6">
      <w:numFmt w:val="bullet"/>
      <w:lvlText w:val="•"/>
      <w:lvlJc w:val="left"/>
      <w:pPr>
        <w:ind w:left="5642" w:hanging="360"/>
      </w:pPr>
      <w:rPr>
        <w:rFonts w:hint="default"/>
        <w:lang w:val="en-US" w:eastAsia="en-US" w:bidi="en-US"/>
      </w:rPr>
    </w:lvl>
    <w:lvl w:ilvl="7">
      <w:numFmt w:val="bullet"/>
      <w:lvlText w:val="•"/>
      <w:lvlJc w:val="left"/>
      <w:pPr>
        <w:ind w:left="6843" w:hanging="360"/>
      </w:pPr>
      <w:rPr>
        <w:rFonts w:hint="default"/>
        <w:lang w:val="en-US" w:eastAsia="en-US" w:bidi="en-US"/>
      </w:rPr>
    </w:lvl>
    <w:lvl w:ilvl="8">
      <w:numFmt w:val="bullet"/>
      <w:lvlText w:val="•"/>
      <w:lvlJc w:val="left"/>
      <w:pPr>
        <w:ind w:left="8043" w:hanging="360"/>
      </w:pPr>
      <w:rPr>
        <w:rFonts w:hint="default"/>
        <w:lang w:val="en-US" w:eastAsia="en-US" w:bidi="en-US"/>
      </w:rPr>
    </w:lvl>
  </w:abstractNum>
  <w:abstractNum w:abstractNumId="21" w15:restartNumberingAfterBreak="0">
    <w:nsid w:val="493E0FAF"/>
    <w:multiLevelType w:val="hybridMultilevel"/>
    <w:tmpl w:val="AE5468E4"/>
    <w:lvl w:ilvl="0" w:tplc="668226BC">
      <w:start w:val="1"/>
      <w:numFmt w:val="decimal"/>
      <w:lvlText w:val="%1)"/>
      <w:lvlJc w:val="left"/>
      <w:pPr>
        <w:ind w:left="830" w:hanging="360"/>
      </w:pPr>
      <w:rPr>
        <w:rFonts w:ascii="Arial" w:eastAsia="Arial" w:hAnsi="Arial" w:cs="Arial" w:hint="default"/>
        <w:spacing w:val="0"/>
        <w:w w:val="99"/>
        <w:sz w:val="24"/>
        <w:szCs w:val="24"/>
        <w:lang w:val="en-US" w:eastAsia="en-US" w:bidi="en-US"/>
      </w:rPr>
    </w:lvl>
    <w:lvl w:ilvl="1" w:tplc="42EE17B4">
      <w:numFmt w:val="bullet"/>
      <w:lvlText w:val="•"/>
      <w:lvlJc w:val="left"/>
      <w:pPr>
        <w:ind w:left="1800" w:hanging="360"/>
      </w:pPr>
      <w:rPr>
        <w:rFonts w:hint="default"/>
        <w:lang w:val="en-US" w:eastAsia="en-US" w:bidi="en-US"/>
      </w:rPr>
    </w:lvl>
    <w:lvl w:ilvl="2" w:tplc="98080444">
      <w:numFmt w:val="bullet"/>
      <w:lvlText w:val="•"/>
      <w:lvlJc w:val="left"/>
      <w:pPr>
        <w:ind w:left="2761" w:hanging="360"/>
      </w:pPr>
      <w:rPr>
        <w:rFonts w:hint="default"/>
        <w:lang w:val="en-US" w:eastAsia="en-US" w:bidi="en-US"/>
      </w:rPr>
    </w:lvl>
    <w:lvl w:ilvl="3" w:tplc="25FEDFB8">
      <w:numFmt w:val="bullet"/>
      <w:lvlText w:val="•"/>
      <w:lvlJc w:val="left"/>
      <w:pPr>
        <w:ind w:left="3721" w:hanging="360"/>
      </w:pPr>
      <w:rPr>
        <w:rFonts w:hint="default"/>
        <w:lang w:val="en-US" w:eastAsia="en-US" w:bidi="en-US"/>
      </w:rPr>
    </w:lvl>
    <w:lvl w:ilvl="4" w:tplc="2A0691CC">
      <w:numFmt w:val="bullet"/>
      <w:lvlText w:val="•"/>
      <w:lvlJc w:val="left"/>
      <w:pPr>
        <w:ind w:left="4682" w:hanging="360"/>
      </w:pPr>
      <w:rPr>
        <w:rFonts w:hint="default"/>
        <w:lang w:val="en-US" w:eastAsia="en-US" w:bidi="en-US"/>
      </w:rPr>
    </w:lvl>
    <w:lvl w:ilvl="5" w:tplc="B9BE25F4">
      <w:numFmt w:val="bullet"/>
      <w:lvlText w:val="•"/>
      <w:lvlJc w:val="left"/>
      <w:pPr>
        <w:ind w:left="5642" w:hanging="360"/>
      </w:pPr>
      <w:rPr>
        <w:rFonts w:hint="default"/>
        <w:lang w:val="en-US" w:eastAsia="en-US" w:bidi="en-US"/>
      </w:rPr>
    </w:lvl>
    <w:lvl w:ilvl="6" w:tplc="50C283CE">
      <w:numFmt w:val="bullet"/>
      <w:lvlText w:val="•"/>
      <w:lvlJc w:val="left"/>
      <w:pPr>
        <w:ind w:left="6603" w:hanging="360"/>
      </w:pPr>
      <w:rPr>
        <w:rFonts w:hint="default"/>
        <w:lang w:val="en-US" w:eastAsia="en-US" w:bidi="en-US"/>
      </w:rPr>
    </w:lvl>
    <w:lvl w:ilvl="7" w:tplc="15AE27D6">
      <w:numFmt w:val="bullet"/>
      <w:lvlText w:val="•"/>
      <w:lvlJc w:val="left"/>
      <w:pPr>
        <w:ind w:left="7563" w:hanging="360"/>
      </w:pPr>
      <w:rPr>
        <w:rFonts w:hint="default"/>
        <w:lang w:val="en-US" w:eastAsia="en-US" w:bidi="en-US"/>
      </w:rPr>
    </w:lvl>
    <w:lvl w:ilvl="8" w:tplc="C01C6E34">
      <w:numFmt w:val="bullet"/>
      <w:lvlText w:val="•"/>
      <w:lvlJc w:val="left"/>
      <w:pPr>
        <w:ind w:left="8524" w:hanging="360"/>
      </w:pPr>
      <w:rPr>
        <w:rFonts w:hint="default"/>
        <w:lang w:val="en-US" w:eastAsia="en-US" w:bidi="en-US"/>
      </w:rPr>
    </w:lvl>
  </w:abstractNum>
  <w:abstractNum w:abstractNumId="22" w15:restartNumberingAfterBreak="0">
    <w:nsid w:val="4D9E7231"/>
    <w:multiLevelType w:val="multilevel"/>
    <w:tmpl w:val="3BE4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3127FE"/>
    <w:multiLevelType w:val="hybridMultilevel"/>
    <w:tmpl w:val="810E8B9C"/>
    <w:lvl w:ilvl="0" w:tplc="0A5238A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62210"/>
    <w:multiLevelType w:val="multilevel"/>
    <w:tmpl w:val="6DDAADAA"/>
    <w:lvl w:ilvl="0">
      <w:start w:val="4"/>
      <w:numFmt w:val="decimal"/>
      <w:lvlText w:val="%1"/>
      <w:lvlJc w:val="left"/>
      <w:pPr>
        <w:ind w:left="710" w:hanging="600"/>
      </w:pPr>
      <w:rPr>
        <w:rFonts w:hint="default"/>
        <w:lang w:val="en-US" w:eastAsia="en-US" w:bidi="en-US"/>
      </w:rPr>
    </w:lvl>
    <w:lvl w:ilvl="1">
      <w:start w:val="3"/>
      <w:numFmt w:val="decimal"/>
      <w:lvlText w:val="%1.%2"/>
      <w:lvlJc w:val="left"/>
      <w:pPr>
        <w:ind w:left="710" w:hanging="600"/>
      </w:pPr>
      <w:rPr>
        <w:rFonts w:hint="default"/>
        <w:lang w:val="en-US" w:eastAsia="en-US" w:bidi="en-US"/>
      </w:rPr>
    </w:lvl>
    <w:lvl w:ilvl="2">
      <w:start w:val="1"/>
      <w:numFmt w:val="decimal"/>
      <w:lvlText w:val="%1.%2.%3"/>
      <w:lvlJc w:val="left"/>
      <w:pPr>
        <w:ind w:left="710" w:hanging="600"/>
      </w:pPr>
      <w:rPr>
        <w:rFonts w:ascii="Arial" w:eastAsia="Arial" w:hAnsi="Arial" w:cs="Arial" w:hint="default"/>
        <w:b/>
        <w:bCs/>
        <w:color w:val="434343"/>
        <w:spacing w:val="-2"/>
        <w:w w:val="99"/>
        <w:sz w:val="24"/>
        <w:szCs w:val="24"/>
        <w:u w:val="thick" w:color="434343"/>
        <w:lang w:val="en-US" w:eastAsia="en-US" w:bidi="en-US"/>
      </w:rPr>
    </w:lvl>
    <w:lvl w:ilvl="3">
      <w:numFmt w:val="bullet"/>
      <w:lvlText w:val="●"/>
      <w:lvlJc w:val="left"/>
      <w:pPr>
        <w:ind w:left="825" w:hanging="360"/>
      </w:pPr>
      <w:rPr>
        <w:rFonts w:ascii="Calibri" w:eastAsia="Calibri" w:hAnsi="Calibri" w:cs="Calibri" w:hint="default"/>
        <w:spacing w:val="-29"/>
        <w:w w:val="99"/>
        <w:sz w:val="20"/>
        <w:szCs w:val="20"/>
        <w:lang w:val="en-US" w:eastAsia="en-US" w:bidi="en-US"/>
      </w:rPr>
    </w:lvl>
    <w:lvl w:ilvl="4">
      <w:numFmt w:val="bullet"/>
      <w:lvlText w:val="•"/>
      <w:lvlJc w:val="left"/>
      <w:pPr>
        <w:ind w:left="3241" w:hanging="360"/>
      </w:pPr>
      <w:rPr>
        <w:rFonts w:hint="default"/>
        <w:lang w:val="en-US" w:eastAsia="en-US" w:bidi="en-US"/>
      </w:rPr>
    </w:lvl>
    <w:lvl w:ilvl="5">
      <w:numFmt w:val="bullet"/>
      <w:lvlText w:val="•"/>
      <w:lvlJc w:val="left"/>
      <w:pPr>
        <w:ind w:left="4441" w:hanging="360"/>
      </w:pPr>
      <w:rPr>
        <w:rFonts w:hint="default"/>
        <w:lang w:val="en-US" w:eastAsia="en-US" w:bidi="en-US"/>
      </w:rPr>
    </w:lvl>
    <w:lvl w:ilvl="6">
      <w:numFmt w:val="bullet"/>
      <w:lvlText w:val="•"/>
      <w:lvlJc w:val="left"/>
      <w:pPr>
        <w:ind w:left="5642" w:hanging="360"/>
      </w:pPr>
      <w:rPr>
        <w:rFonts w:hint="default"/>
        <w:lang w:val="en-US" w:eastAsia="en-US" w:bidi="en-US"/>
      </w:rPr>
    </w:lvl>
    <w:lvl w:ilvl="7">
      <w:numFmt w:val="bullet"/>
      <w:lvlText w:val="•"/>
      <w:lvlJc w:val="left"/>
      <w:pPr>
        <w:ind w:left="6843" w:hanging="360"/>
      </w:pPr>
      <w:rPr>
        <w:rFonts w:hint="default"/>
        <w:lang w:val="en-US" w:eastAsia="en-US" w:bidi="en-US"/>
      </w:rPr>
    </w:lvl>
    <w:lvl w:ilvl="8">
      <w:numFmt w:val="bullet"/>
      <w:lvlText w:val="•"/>
      <w:lvlJc w:val="left"/>
      <w:pPr>
        <w:ind w:left="8043" w:hanging="360"/>
      </w:pPr>
      <w:rPr>
        <w:rFonts w:hint="default"/>
        <w:lang w:val="en-US" w:eastAsia="en-US" w:bidi="en-US"/>
      </w:rPr>
    </w:lvl>
  </w:abstractNum>
  <w:abstractNum w:abstractNumId="25" w15:restartNumberingAfterBreak="0">
    <w:nsid w:val="520D7BA2"/>
    <w:multiLevelType w:val="multilevel"/>
    <w:tmpl w:val="9A3E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10C6B"/>
    <w:multiLevelType w:val="multilevel"/>
    <w:tmpl w:val="C7C208DA"/>
    <w:lvl w:ilvl="0">
      <w:start w:val="2"/>
      <w:numFmt w:val="decimal"/>
      <w:lvlText w:val="%1"/>
      <w:lvlJc w:val="left"/>
      <w:pPr>
        <w:ind w:left="641" w:hanging="331"/>
      </w:pPr>
      <w:rPr>
        <w:rFonts w:hint="default"/>
        <w:lang w:val="en-US" w:eastAsia="en-US" w:bidi="en-US"/>
      </w:rPr>
    </w:lvl>
    <w:lvl w:ilvl="1">
      <w:start w:val="2"/>
      <w:numFmt w:val="decimal"/>
      <w:lvlText w:val="%1.%2"/>
      <w:lvlJc w:val="left"/>
      <w:pPr>
        <w:ind w:left="641" w:hanging="331"/>
      </w:pPr>
      <w:rPr>
        <w:rFonts w:ascii="Arial" w:eastAsia="Arial" w:hAnsi="Arial" w:cs="Arial" w:hint="default"/>
        <w:spacing w:val="-2"/>
        <w:w w:val="99"/>
        <w:sz w:val="20"/>
        <w:szCs w:val="20"/>
        <w:lang w:val="en-US" w:eastAsia="en-US" w:bidi="en-US"/>
      </w:rPr>
    </w:lvl>
    <w:lvl w:ilvl="2">
      <w:numFmt w:val="bullet"/>
      <w:lvlText w:val="•"/>
      <w:lvlJc w:val="left"/>
      <w:pPr>
        <w:ind w:left="2601" w:hanging="331"/>
      </w:pPr>
      <w:rPr>
        <w:rFonts w:hint="default"/>
        <w:lang w:val="en-US" w:eastAsia="en-US" w:bidi="en-US"/>
      </w:rPr>
    </w:lvl>
    <w:lvl w:ilvl="3">
      <w:numFmt w:val="bullet"/>
      <w:lvlText w:val="•"/>
      <w:lvlJc w:val="left"/>
      <w:pPr>
        <w:ind w:left="3581" w:hanging="331"/>
      </w:pPr>
      <w:rPr>
        <w:rFonts w:hint="default"/>
        <w:lang w:val="en-US" w:eastAsia="en-US" w:bidi="en-US"/>
      </w:rPr>
    </w:lvl>
    <w:lvl w:ilvl="4">
      <w:numFmt w:val="bullet"/>
      <w:lvlText w:val="•"/>
      <w:lvlJc w:val="left"/>
      <w:pPr>
        <w:ind w:left="4562" w:hanging="331"/>
      </w:pPr>
      <w:rPr>
        <w:rFonts w:hint="default"/>
        <w:lang w:val="en-US" w:eastAsia="en-US" w:bidi="en-US"/>
      </w:rPr>
    </w:lvl>
    <w:lvl w:ilvl="5">
      <w:numFmt w:val="bullet"/>
      <w:lvlText w:val="•"/>
      <w:lvlJc w:val="left"/>
      <w:pPr>
        <w:ind w:left="5542" w:hanging="331"/>
      </w:pPr>
      <w:rPr>
        <w:rFonts w:hint="default"/>
        <w:lang w:val="en-US" w:eastAsia="en-US" w:bidi="en-US"/>
      </w:rPr>
    </w:lvl>
    <w:lvl w:ilvl="6">
      <w:numFmt w:val="bullet"/>
      <w:lvlText w:val="•"/>
      <w:lvlJc w:val="left"/>
      <w:pPr>
        <w:ind w:left="6523" w:hanging="331"/>
      </w:pPr>
      <w:rPr>
        <w:rFonts w:hint="default"/>
        <w:lang w:val="en-US" w:eastAsia="en-US" w:bidi="en-US"/>
      </w:rPr>
    </w:lvl>
    <w:lvl w:ilvl="7">
      <w:numFmt w:val="bullet"/>
      <w:lvlText w:val="•"/>
      <w:lvlJc w:val="left"/>
      <w:pPr>
        <w:ind w:left="7503" w:hanging="331"/>
      </w:pPr>
      <w:rPr>
        <w:rFonts w:hint="default"/>
        <w:lang w:val="en-US" w:eastAsia="en-US" w:bidi="en-US"/>
      </w:rPr>
    </w:lvl>
    <w:lvl w:ilvl="8">
      <w:numFmt w:val="bullet"/>
      <w:lvlText w:val="•"/>
      <w:lvlJc w:val="left"/>
      <w:pPr>
        <w:ind w:left="8484" w:hanging="331"/>
      </w:pPr>
      <w:rPr>
        <w:rFonts w:hint="default"/>
        <w:lang w:val="en-US" w:eastAsia="en-US" w:bidi="en-US"/>
      </w:rPr>
    </w:lvl>
  </w:abstractNum>
  <w:abstractNum w:abstractNumId="27" w15:restartNumberingAfterBreak="0">
    <w:nsid w:val="52B11DC6"/>
    <w:multiLevelType w:val="multilevel"/>
    <w:tmpl w:val="BC582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F32216"/>
    <w:multiLevelType w:val="multilevel"/>
    <w:tmpl w:val="E5047944"/>
    <w:lvl w:ilvl="0">
      <w:start w:val="4"/>
      <w:numFmt w:val="decimal"/>
      <w:lvlText w:val="%1"/>
      <w:lvlJc w:val="left"/>
      <w:pPr>
        <w:ind w:left="641" w:hanging="331"/>
      </w:pPr>
      <w:rPr>
        <w:rFonts w:hint="default"/>
        <w:lang w:val="en-US" w:eastAsia="en-US" w:bidi="en-US"/>
      </w:rPr>
    </w:lvl>
    <w:lvl w:ilvl="1">
      <w:start w:val="1"/>
      <w:numFmt w:val="decimal"/>
      <w:lvlText w:val="%1.%2"/>
      <w:lvlJc w:val="left"/>
      <w:pPr>
        <w:ind w:left="641" w:hanging="331"/>
      </w:pPr>
      <w:rPr>
        <w:rFonts w:ascii="Arial" w:eastAsia="Arial" w:hAnsi="Arial" w:cs="Arial" w:hint="default"/>
        <w:spacing w:val="-2"/>
        <w:w w:val="99"/>
        <w:sz w:val="20"/>
        <w:szCs w:val="20"/>
        <w:lang w:val="en-US" w:eastAsia="en-US" w:bidi="en-US"/>
      </w:rPr>
    </w:lvl>
    <w:lvl w:ilvl="2">
      <w:start w:val="1"/>
      <w:numFmt w:val="decimal"/>
      <w:lvlText w:val="%1.%2.%3"/>
      <w:lvlJc w:val="left"/>
      <w:pPr>
        <w:ind w:left="806" w:hanging="496"/>
      </w:pPr>
      <w:rPr>
        <w:rFonts w:ascii="Arial" w:eastAsia="Arial" w:hAnsi="Arial" w:cs="Arial" w:hint="default"/>
        <w:spacing w:val="-2"/>
        <w:w w:val="99"/>
        <w:sz w:val="20"/>
        <w:szCs w:val="20"/>
        <w:lang w:val="en-US" w:eastAsia="en-US" w:bidi="en-US"/>
      </w:rPr>
    </w:lvl>
    <w:lvl w:ilvl="3">
      <w:numFmt w:val="bullet"/>
      <w:lvlText w:val="•"/>
      <w:lvlJc w:val="left"/>
      <w:pPr>
        <w:ind w:left="2180" w:hanging="496"/>
      </w:pPr>
      <w:rPr>
        <w:rFonts w:hint="default"/>
        <w:lang w:val="en-US" w:eastAsia="en-US" w:bidi="en-US"/>
      </w:rPr>
    </w:lvl>
    <w:lvl w:ilvl="4">
      <w:numFmt w:val="bullet"/>
      <w:lvlText w:val="•"/>
      <w:lvlJc w:val="left"/>
      <w:pPr>
        <w:ind w:left="3361" w:hanging="496"/>
      </w:pPr>
      <w:rPr>
        <w:rFonts w:hint="default"/>
        <w:lang w:val="en-US" w:eastAsia="en-US" w:bidi="en-US"/>
      </w:rPr>
    </w:lvl>
    <w:lvl w:ilvl="5">
      <w:numFmt w:val="bullet"/>
      <w:lvlText w:val="•"/>
      <w:lvlJc w:val="left"/>
      <w:pPr>
        <w:ind w:left="4541" w:hanging="496"/>
      </w:pPr>
      <w:rPr>
        <w:rFonts w:hint="default"/>
        <w:lang w:val="en-US" w:eastAsia="en-US" w:bidi="en-US"/>
      </w:rPr>
    </w:lvl>
    <w:lvl w:ilvl="6">
      <w:numFmt w:val="bullet"/>
      <w:lvlText w:val="•"/>
      <w:lvlJc w:val="left"/>
      <w:pPr>
        <w:ind w:left="5722" w:hanging="496"/>
      </w:pPr>
      <w:rPr>
        <w:rFonts w:hint="default"/>
        <w:lang w:val="en-US" w:eastAsia="en-US" w:bidi="en-US"/>
      </w:rPr>
    </w:lvl>
    <w:lvl w:ilvl="7">
      <w:numFmt w:val="bullet"/>
      <w:lvlText w:val="•"/>
      <w:lvlJc w:val="left"/>
      <w:pPr>
        <w:ind w:left="6903" w:hanging="496"/>
      </w:pPr>
      <w:rPr>
        <w:rFonts w:hint="default"/>
        <w:lang w:val="en-US" w:eastAsia="en-US" w:bidi="en-US"/>
      </w:rPr>
    </w:lvl>
    <w:lvl w:ilvl="8">
      <w:numFmt w:val="bullet"/>
      <w:lvlText w:val="•"/>
      <w:lvlJc w:val="left"/>
      <w:pPr>
        <w:ind w:left="8083" w:hanging="496"/>
      </w:pPr>
      <w:rPr>
        <w:rFonts w:hint="default"/>
        <w:lang w:val="en-US" w:eastAsia="en-US" w:bidi="en-US"/>
      </w:rPr>
    </w:lvl>
  </w:abstractNum>
  <w:abstractNum w:abstractNumId="29" w15:restartNumberingAfterBreak="0">
    <w:nsid w:val="5A2D387A"/>
    <w:multiLevelType w:val="multilevel"/>
    <w:tmpl w:val="CAF6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0160E"/>
    <w:multiLevelType w:val="multilevel"/>
    <w:tmpl w:val="B72A6BEC"/>
    <w:lvl w:ilvl="0">
      <w:start w:val="2"/>
      <w:numFmt w:val="decimal"/>
      <w:lvlText w:val="%1."/>
      <w:lvlJc w:val="left"/>
      <w:pPr>
        <w:ind w:left="830" w:hanging="360"/>
      </w:pPr>
      <w:rPr>
        <w:rFonts w:ascii="Arial" w:eastAsia="Arial" w:hAnsi="Arial" w:cs="Arial" w:hint="default"/>
        <w:spacing w:val="2"/>
        <w:w w:val="100"/>
        <w:sz w:val="40"/>
        <w:szCs w:val="40"/>
        <w:lang w:val="en-US" w:eastAsia="en-US" w:bidi="en-US"/>
      </w:rPr>
    </w:lvl>
    <w:lvl w:ilvl="1">
      <w:start w:val="1"/>
      <w:numFmt w:val="decimal"/>
      <w:lvlText w:val="%1.%2"/>
      <w:lvlJc w:val="left"/>
      <w:pPr>
        <w:ind w:left="830" w:hanging="360"/>
      </w:pPr>
      <w:rPr>
        <w:rFonts w:ascii="Arial" w:eastAsia="Arial" w:hAnsi="Arial" w:cs="Arial" w:hint="default"/>
        <w:b/>
        <w:bCs/>
        <w:i/>
        <w:spacing w:val="-2"/>
        <w:w w:val="99"/>
        <w:sz w:val="24"/>
        <w:szCs w:val="24"/>
        <w:lang w:val="en-US" w:eastAsia="en-US" w:bidi="en-US"/>
      </w:rPr>
    </w:lvl>
    <w:lvl w:ilvl="2">
      <w:numFmt w:val="bullet"/>
      <w:lvlText w:val="●"/>
      <w:lvlJc w:val="left"/>
      <w:pPr>
        <w:ind w:left="1106" w:hanging="361"/>
      </w:pPr>
      <w:rPr>
        <w:rFonts w:ascii="Calibri" w:eastAsia="Calibri" w:hAnsi="Calibri" w:cs="Calibri" w:hint="default"/>
        <w:color w:val="333333"/>
        <w:spacing w:val="-4"/>
        <w:w w:val="99"/>
        <w:sz w:val="20"/>
        <w:szCs w:val="20"/>
        <w:lang w:val="en-US" w:eastAsia="en-US" w:bidi="en-US"/>
      </w:rPr>
    </w:lvl>
    <w:lvl w:ilvl="3">
      <w:numFmt w:val="bullet"/>
      <w:lvlText w:val="•"/>
      <w:lvlJc w:val="left"/>
      <w:pPr>
        <w:ind w:left="3176" w:hanging="361"/>
      </w:pPr>
      <w:rPr>
        <w:rFonts w:hint="default"/>
        <w:lang w:val="en-US" w:eastAsia="en-US" w:bidi="en-US"/>
      </w:rPr>
    </w:lvl>
    <w:lvl w:ilvl="4">
      <w:numFmt w:val="bullet"/>
      <w:lvlText w:val="•"/>
      <w:lvlJc w:val="left"/>
      <w:pPr>
        <w:ind w:left="4215" w:hanging="361"/>
      </w:pPr>
      <w:rPr>
        <w:rFonts w:hint="default"/>
        <w:lang w:val="en-US" w:eastAsia="en-US" w:bidi="en-US"/>
      </w:rPr>
    </w:lvl>
    <w:lvl w:ilvl="5">
      <w:numFmt w:val="bullet"/>
      <w:lvlText w:val="•"/>
      <w:lvlJc w:val="left"/>
      <w:pPr>
        <w:ind w:left="5253" w:hanging="361"/>
      </w:pPr>
      <w:rPr>
        <w:rFonts w:hint="default"/>
        <w:lang w:val="en-US" w:eastAsia="en-US" w:bidi="en-US"/>
      </w:rPr>
    </w:lvl>
    <w:lvl w:ilvl="6">
      <w:numFmt w:val="bullet"/>
      <w:lvlText w:val="•"/>
      <w:lvlJc w:val="left"/>
      <w:pPr>
        <w:ind w:left="6291" w:hanging="361"/>
      </w:pPr>
      <w:rPr>
        <w:rFonts w:hint="default"/>
        <w:lang w:val="en-US" w:eastAsia="en-US" w:bidi="en-US"/>
      </w:rPr>
    </w:lvl>
    <w:lvl w:ilvl="7">
      <w:numFmt w:val="bullet"/>
      <w:lvlText w:val="•"/>
      <w:lvlJc w:val="left"/>
      <w:pPr>
        <w:ind w:left="7330" w:hanging="361"/>
      </w:pPr>
      <w:rPr>
        <w:rFonts w:hint="default"/>
        <w:lang w:val="en-US" w:eastAsia="en-US" w:bidi="en-US"/>
      </w:rPr>
    </w:lvl>
    <w:lvl w:ilvl="8">
      <w:numFmt w:val="bullet"/>
      <w:lvlText w:val="•"/>
      <w:lvlJc w:val="left"/>
      <w:pPr>
        <w:ind w:left="8368" w:hanging="361"/>
      </w:pPr>
      <w:rPr>
        <w:rFonts w:hint="default"/>
        <w:lang w:val="en-US" w:eastAsia="en-US" w:bidi="en-US"/>
      </w:rPr>
    </w:lvl>
  </w:abstractNum>
  <w:abstractNum w:abstractNumId="31" w15:restartNumberingAfterBreak="0">
    <w:nsid w:val="5C2B398C"/>
    <w:multiLevelType w:val="multilevel"/>
    <w:tmpl w:val="C4741440"/>
    <w:lvl w:ilvl="0">
      <w:start w:val="2"/>
      <w:numFmt w:val="decimal"/>
      <w:lvlText w:val="%1"/>
      <w:lvlJc w:val="left"/>
      <w:pPr>
        <w:ind w:left="480" w:hanging="370"/>
      </w:pPr>
      <w:rPr>
        <w:rFonts w:hint="default"/>
        <w:lang w:val="en-US" w:eastAsia="en-US" w:bidi="en-US"/>
      </w:rPr>
    </w:lvl>
    <w:lvl w:ilvl="1">
      <w:start w:val="1"/>
      <w:numFmt w:val="decimal"/>
      <w:lvlText w:val="%1.%2"/>
      <w:lvlJc w:val="left"/>
      <w:pPr>
        <w:ind w:left="480" w:hanging="370"/>
      </w:pPr>
      <w:rPr>
        <w:rFonts w:hint="default"/>
        <w:b/>
        <w:bCs/>
        <w:spacing w:val="-2"/>
        <w:w w:val="99"/>
        <w:u w:val="thick" w:color="000000"/>
        <w:lang w:val="en-US" w:eastAsia="en-US" w:bidi="en-US"/>
      </w:rPr>
    </w:lvl>
    <w:lvl w:ilvl="2">
      <w:numFmt w:val="bullet"/>
      <w:lvlText w:val="-"/>
      <w:lvlJc w:val="left"/>
      <w:pPr>
        <w:ind w:left="830" w:hanging="360"/>
      </w:pPr>
      <w:rPr>
        <w:rFonts w:ascii="Calibri" w:eastAsia="Calibri" w:hAnsi="Calibri" w:cs="Calibri" w:hint="default"/>
        <w:spacing w:val="-6"/>
        <w:w w:val="99"/>
        <w:sz w:val="24"/>
        <w:szCs w:val="24"/>
        <w:lang w:val="en-US" w:eastAsia="en-US" w:bidi="en-US"/>
      </w:rPr>
    </w:lvl>
    <w:lvl w:ilvl="3">
      <w:numFmt w:val="bullet"/>
      <w:lvlText w:val="•"/>
      <w:lvlJc w:val="left"/>
      <w:pPr>
        <w:ind w:left="2974" w:hanging="360"/>
      </w:pPr>
      <w:rPr>
        <w:rFonts w:hint="default"/>
        <w:lang w:val="en-US" w:eastAsia="en-US" w:bidi="en-US"/>
      </w:rPr>
    </w:lvl>
    <w:lvl w:ilvl="4">
      <w:numFmt w:val="bullet"/>
      <w:lvlText w:val="•"/>
      <w:lvlJc w:val="left"/>
      <w:pPr>
        <w:ind w:left="4041" w:hanging="360"/>
      </w:pPr>
      <w:rPr>
        <w:rFonts w:hint="default"/>
        <w:lang w:val="en-US" w:eastAsia="en-US" w:bidi="en-US"/>
      </w:rPr>
    </w:lvl>
    <w:lvl w:ilvl="5">
      <w:numFmt w:val="bullet"/>
      <w:lvlText w:val="•"/>
      <w:lvlJc w:val="left"/>
      <w:pPr>
        <w:ind w:left="5108" w:hanging="360"/>
      </w:pPr>
      <w:rPr>
        <w:rFonts w:hint="default"/>
        <w:lang w:val="en-US" w:eastAsia="en-US" w:bidi="en-US"/>
      </w:rPr>
    </w:lvl>
    <w:lvl w:ilvl="6">
      <w:numFmt w:val="bullet"/>
      <w:lvlText w:val="•"/>
      <w:lvlJc w:val="left"/>
      <w:pPr>
        <w:ind w:left="6176" w:hanging="360"/>
      </w:pPr>
      <w:rPr>
        <w:rFonts w:hint="default"/>
        <w:lang w:val="en-US" w:eastAsia="en-US" w:bidi="en-US"/>
      </w:rPr>
    </w:lvl>
    <w:lvl w:ilvl="7">
      <w:numFmt w:val="bullet"/>
      <w:lvlText w:val="•"/>
      <w:lvlJc w:val="left"/>
      <w:pPr>
        <w:ind w:left="7243" w:hanging="360"/>
      </w:pPr>
      <w:rPr>
        <w:rFonts w:hint="default"/>
        <w:lang w:val="en-US" w:eastAsia="en-US" w:bidi="en-US"/>
      </w:rPr>
    </w:lvl>
    <w:lvl w:ilvl="8">
      <w:numFmt w:val="bullet"/>
      <w:lvlText w:val="•"/>
      <w:lvlJc w:val="left"/>
      <w:pPr>
        <w:ind w:left="8310" w:hanging="360"/>
      </w:pPr>
      <w:rPr>
        <w:rFonts w:hint="default"/>
        <w:lang w:val="en-US" w:eastAsia="en-US" w:bidi="en-US"/>
      </w:rPr>
    </w:lvl>
  </w:abstractNum>
  <w:abstractNum w:abstractNumId="32" w15:restartNumberingAfterBreak="0">
    <w:nsid w:val="5EE55154"/>
    <w:multiLevelType w:val="hybridMultilevel"/>
    <w:tmpl w:val="962A752A"/>
    <w:lvl w:ilvl="0" w:tplc="470849D8">
      <w:numFmt w:val="bullet"/>
      <w:lvlText w:val=""/>
      <w:lvlJc w:val="left"/>
      <w:pPr>
        <w:ind w:left="633" w:hanging="361"/>
      </w:pPr>
      <w:rPr>
        <w:rFonts w:ascii="Symbol" w:eastAsia="Symbol" w:hAnsi="Symbol" w:cs="Symbol" w:hint="default"/>
        <w:w w:val="99"/>
        <w:sz w:val="20"/>
        <w:szCs w:val="20"/>
      </w:rPr>
    </w:lvl>
    <w:lvl w:ilvl="1" w:tplc="52F01728">
      <w:numFmt w:val="bullet"/>
      <w:lvlText w:val=""/>
      <w:lvlJc w:val="left"/>
      <w:pPr>
        <w:ind w:left="1106" w:hanging="356"/>
      </w:pPr>
      <w:rPr>
        <w:rFonts w:ascii="Symbol" w:eastAsia="Symbol" w:hAnsi="Symbol" w:cs="Symbol" w:hint="default"/>
        <w:w w:val="99"/>
        <w:sz w:val="20"/>
        <w:szCs w:val="20"/>
      </w:rPr>
    </w:lvl>
    <w:lvl w:ilvl="2" w:tplc="CC08CB86">
      <w:numFmt w:val="bullet"/>
      <w:lvlText w:val="•"/>
      <w:lvlJc w:val="left"/>
      <w:pPr>
        <w:ind w:left="2154" w:hanging="356"/>
      </w:pPr>
      <w:rPr>
        <w:rFonts w:hint="default"/>
      </w:rPr>
    </w:lvl>
    <w:lvl w:ilvl="3" w:tplc="5518EFDE">
      <w:numFmt w:val="bullet"/>
      <w:lvlText w:val="•"/>
      <w:lvlJc w:val="left"/>
      <w:pPr>
        <w:ind w:left="3208" w:hanging="356"/>
      </w:pPr>
      <w:rPr>
        <w:rFonts w:hint="default"/>
      </w:rPr>
    </w:lvl>
    <w:lvl w:ilvl="4" w:tplc="96CC8082">
      <w:numFmt w:val="bullet"/>
      <w:lvlText w:val="•"/>
      <w:lvlJc w:val="left"/>
      <w:pPr>
        <w:ind w:left="4262" w:hanging="356"/>
      </w:pPr>
      <w:rPr>
        <w:rFonts w:hint="default"/>
      </w:rPr>
    </w:lvl>
    <w:lvl w:ilvl="5" w:tplc="9A7CFFE6">
      <w:numFmt w:val="bullet"/>
      <w:lvlText w:val="•"/>
      <w:lvlJc w:val="left"/>
      <w:pPr>
        <w:ind w:left="5316" w:hanging="356"/>
      </w:pPr>
      <w:rPr>
        <w:rFonts w:hint="default"/>
      </w:rPr>
    </w:lvl>
    <w:lvl w:ilvl="6" w:tplc="DDC0A76A">
      <w:numFmt w:val="bullet"/>
      <w:lvlText w:val="•"/>
      <w:lvlJc w:val="left"/>
      <w:pPr>
        <w:ind w:left="6370" w:hanging="356"/>
      </w:pPr>
      <w:rPr>
        <w:rFonts w:hint="default"/>
      </w:rPr>
    </w:lvl>
    <w:lvl w:ilvl="7" w:tplc="26F86582">
      <w:numFmt w:val="bullet"/>
      <w:lvlText w:val="•"/>
      <w:lvlJc w:val="left"/>
      <w:pPr>
        <w:ind w:left="7424" w:hanging="356"/>
      </w:pPr>
      <w:rPr>
        <w:rFonts w:hint="default"/>
      </w:rPr>
    </w:lvl>
    <w:lvl w:ilvl="8" w:tplc="BB52CA1A">
      <w:numFmt w:val="bullet"/>
      <w:lvlText w:val="•"/>
      <w:lvlJc w:val="left"/>
      <w:pPr>
        <w:ind w:left="8478" w:hanging="356"/>
      </w:pPr>
      <w:rPr>
        <w:rFonts w:hint="default"/>
      </w:rPr>
    </w:lvl>
  </w:abstractNum>
  <w:abstractNum w:abstractNumId="33" w15:restartNumberingAfterBreak="0">
    <w:nsid w:val="6390627B"/>
    <w:multiLevelType w:val="multilevel"/>
    <w:tmpl w:val="977CD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362CB5"/>
    <w:multiLevelType w:val="hybridMultilevel"/>
    <w:tmpl w:val="C4906AEA"/>
    <w:lvl w:ilvl="0" w:tplc="1376F77C">
      <w:start w:val="13"/>
      <w:numFmt w:val="decimal"/>
      <w:lvlText w:val="%1-"/>
      <w:lvlJc w:val="left"/>
      <w:pPr>
        <w:ind w:left="112" w:hanging="541"/>
      </w:pPr>
      <w:rPr>
        <w:rFonts w:ascii="Calibri" w:eastAsia="Calibri" w:hAnsi="Calibri" w:cs="Calibri" w:hint="default"/>
        <w:b/>
        <w:bCs/>
        <w:spacing w:val="-1"/>
        <w:w w:val="100"/>
        <w:sz w:val="36"/>
        <w:szCs w:val="36"/>
      </w:rPr>
    </w:lvl>
    <w:lvl w:ilvl="1" w:tplc="E31430F6">
      <w:numFmt w:val="bullet"/>
      <w:lvlText w:val="•"/>
      <w:lvlJc w:val="left"/>
      <w:pPr>
        <w:ind w:left="1166" w:hanging="541"/>
      </w:pPr>
      <w:rPr>
        <w:rFonts w:hint="default"/>
      </w:rPr>
    </w:lvl>
    <w:lvl w:ilvl="2" w:tplc="ACFE3C14">
      <w:numFmt w:val="bullet"/>
      <w:lvlText w:val="•"/>
      <w:lvlJc w:val="left"/>
      <w:pPr>
        <w:ind w:left="2213" w:hanging="541"/>
      </w:pPr>
      <w:rPr>
        <w:rFonts w:hint="default"/>
      </w:rPr>
    </w:lvl>
    <w:lvl w:ilvl="3" w:tplc="5E30BB2A">
      <w:numFmt w:val="bullet"/>
      <w:lvlText w:val="•"/>
      <w:lvlJc w:val="left"/>
      <w:pPr>
        <w:ind w:left="3259" w:hanging="541"/>
      </w:pPr>
      <w:rPr>
        <w:rFonts w:hint="default"/>
      </w:rPr>
    </w:lvl>
    <w:lvl w:ilvl="4" w:tplc="ACAA6AA8">
      <w:numFmt w:val="bullet"/>
      <w:lvlText w:val="•"/>
      <w:lvlJc w:val="left"/>
      <w:pPr>
        <w:ind w:left="4306" w:hanging="541"/>
      </w:pPr>
      <w:rPr>
        <w:rFonts w:hint="default"/>
      </w:rPr>
    </w:lvl>
    <w:lvl w:ilvl="5" w:tplc="1E1460E8">
      <w:numFmt w:val="bullet"/>
      <w:lvlText w:val="•"/>
      <w:lvlJc w:val="left"/>
      <w:pPr>
        <w:ind w:left="5353" w:hanging="541"/>
      </w:pPr>
      <w:rPr>
        <w:rFonts w:hint="default"/>
      </w:rPr>
    </w:lvl>
    <w:lvl w:ilvl="6" w:tplc="022CAF16">
      <w:numFmt w:val="bullet"/>
      <w:lvlText w:val="•"/>
      <w:lvlJc w:val="left"/>
      <w:pPr>
        <w:ind w:left="6399" w:hanging="541"/>
      </w:pPr>
      <w:rPr>
        <w:rFonts w:hint="default"/>
      </w:rPr>
    </w:lvl>
    <w:lvl w:ilvl="7" w:tplc="7452EB00">
      <w:numFmt w:val="bullet"/>
      <w:lvlText w:val="•"/>
      <w:lvlJc w:val="left"/>
      <w:pPr>
        <w:ind w:left="7446" w:hanging="541"/>
      </w:pPr>
      <w:rPr>
        <w:rFonts w:hint="default"/>
      </w:rPr>
    </w:lvl>
    <w:lvl w:ilvl="8" w:tplc="13C27C9E">
      <w:numFmt w:val="bullet"/>
      <w:lvlText w:val="•"/>
      <w:lvlJc w:val="left"/>
      <w:pPr>
        <w:ind w:left="8493" w:hanging="541"/>
      </w:pPr>
      <w:rPr>
        <w:rFonts w:hint="default"/>
      </w:rPr>
    </w:lvl>
  </w:abstractNum>
  <w:abstractNum w:abstractNumId="35" w15:restartNumberingAfterBreak="0">
    <w:nsid w:val="717A3679"/>
    <w:multiLevelType w:val="multilevel"/>
    <w:tmpl w:val="FE6C3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9A3293"/>
    <w:multiLevelType w:val="multilevel"/>
    <w:tmpl w:val="5F98A50E"/>
    <w:lvl w:ilvl="0">
      <w:start w:val="4"/>
      <w:numFmt w:val="decimal"/>
      <w:lvlText w:val="%1"/>
      <w:lvlJc w:val="left"/>
      <w:pPr>
        <w:ind w:left="660" w:hanging="550"/>
      </w:pPr>
      <w:rPr>
        <w:rFonts w:hint="default"/>
        <w:lang w:val="en-US" w:eastAsia="en-US" w:bidi="en-US"/>
      </w:rPr>
    </w:lvl>
    <w:lvl w:ilvl="1">
      <w:start w:val="1"/>
      <w:numFmt w:val="decimal"/>
      <w:lvlText w:val="%1.%2"/>
      <w:lvlJc w:val="left"/>
      <w:pPr>
        <w:ind w:left="660" w:hanging="550"/>
      </w:pPr>
      <w:rPr>
        <w:rFonts w:hint="default"/>
        <w:lang w:val="en-US" w:eastAsia="en-US" w:bidi="en-US"/>
      </w:rPr>
    </w:lvl>
    <w:lvl w:ilvl="2">
      <w:start w:val="4"/>
      <w:numFmt w:val="decimal"/>
      <w:lvlText w:val="%1.%2.%3."/>
      <w:lvlJc w:val="left"/>
      <w:pPr>
        <w:ind w:left="660" w:hanging="550"/>
      </w:pPr>
      <w:rPr>
        <w:rFonts w:ascii="Arial" w:eastAsia="Arial" w:hAnsi="Arial" w:cs="Arial" w:hint="default"/>
        <w:spacing w:val="-2"/>
        <w:w w:val="99"/>
        <w:sz w:val="20"/>
        <w:szCs w:val="20"/>
        <w:lang w:val="en-US" w:eastAsia="en-US" w:bidi="en-US"/>
      </w:rPr>
    </w:lvl>
    <w:lvl w:ilvl="3">
      <w:start w:val="1"/>
      <w:numFmt w:val="decimal"/>
      <w:lvlText w:val="%4."/>
      <w:lvlJc w:val="left"/>
      <w:pPr>
        <w:ind w:left="830" w:hanging="360"/>
      </w:pPr>
      <w:rPr>
        <w:rFonts w:ascii="Arial" w:eastAsia="Arial" w:hAnsi="Arial" w:cs="Arial" w:hint="default"/>
        <w:spacing w:val="2"/>
        <w:w w:val="100"/>
        <w:sz w:val="40"/>
        <w:szCs w:val="40"/>
        <w:lang w:val="en-US" w:eastAsia="en-US" w:bidi="en-US"/>
      </w:rPr>
    </w:lvl>
    <w:lvl w:ilvl="4">
      <w:numFmt w:val="bullet"/>
      <w:lvlText w:val="•"/>
      <w:lvlJc w:val="left"/>
      <w:pPr>
        <w:ind w:left="4041" w:hanging="360"/>
      </w:pPr>
      <w:rPr>
        <w:rFonts w:hint="default"/>
        <w:lang w:val="en-US" w:eastAsia="en-US" w:bidi="en-US"/>
      </w:rPr>
    </w:lvl>
    <w:lvl w:ilvl="5">
      <w:numFmt w:val="bullet"/>
      <w:lvlText w:val="•"/>
      <w:lvlJc w:val="left"/>
      <w:pPr>
        <w:ind w:left="5108" w:hanging="360"/>
      </w:pPr>
      <w:rPr>
        <w:rFonts w:hint="default"/>
        <w:lang w:val="en-US" w:eastAsia="en-US" w:bidi="en-US"/>
      </w:rPr>
    </w:lvl>
    <w:lvl w:ilvl="6">
      <w:numFmt w:val="bullet"/>
      <w:lvlText w:val="•"/>
      <w:lvlJc w:val="left"/>
      <w:pPr>
        <w:ind w:left="6176" w:hanging="360"/>
      </w:pPr>
      <w:rPr>
        <w:rFonts w:hint="default"/>
        <w:lang w:val="en-US" w:eastAsia="en-US" w:bidi="en-US"/>
      </w:rPr>
    </w:lvl>
    <w:lvl w:ilvl="7">
      <w:numFmt w:val="bullet"/>
      <w:lvlText w:val="•"/>
      <w:lvlJc w:val="left"/>
      <w:pPr>
        <w:ind w:left="7243" w:hanging="360"/>
      </w:pPr>
      <w:rPr>
        <w:rFonts w:hint="default"/>
        <w:lang w:val="en-US" w:eastAsia="en-US" w:bidi="en-US"/>
      </w:rPr>
    </w:lvl>
    <w:lvl w:ilvl="8">
      <w:numFmt w:val="bullet"/>
      <w:lvlText w:val="•"/>
      <w:lvlJc w:val="left"/>
      <w:pPr>
        <w:ind w:left="8310" w:hanging="360"/>
      </w:pPr>
      <w:rPr>
        <w:rFonts w:hint="default"/>
        <w:lang w:val="en-US" w:eastAsia="en-US" w:bidi="en-US"/>
      </w:rPr>
    </w:lvl>
  </w:abstractNum>
  <w:abstractNum w:abstractNumId="37" w15:restartNumberingAfterBreak="0">
    <w:nsid w:val="77DA47B5"/>
    <w:multiLevelType w:val="hybridMultilevel"/>
    <w:tmpl w:val="3EEEAFD4"/>
    <w:lvl w:ilvl="0" w:tplc="F99EECF8">
      <w:numFmt w:val="bullet"/>
      <w:lvlText w:val="•"/>
      <w:lvlJc w:val="left"/>
      <w:pPr>
        <w:ind w:left="112" w:hanging="161"/>
      </w:pPr>
      <w:rPr>
        <w:rFonts w:ascii="Calibri" w:eastAsia="Calibri" w:hAnsi="Calibri" w:cs="Calibri" w:hint="default"/>
        <w:w w:val="100"/>
        <w:sz w:val="22"/>
        <w:szCs w:val="22"/>
      </w:rPr>
    </w:lvl>
    <w:lvl w:ilvl="1" w:tplc="A860158A">
      <w:numFmt w:val="bullet"/>
      <w:lvlText w:val="•"/>
      <w:lvlJc w:val="left"/>
      <w:pPr>
        <w:ind w:left="1166" w:hanging="161"/>
      </w:pPr>
      <w:rPr>
        <w:rFonts w:hint="default"/>
      </w:rPr>
    </w:lvl>
    <w:lvl w:ilvl="2" w:tplc="A84AC610">
      <w:numFmt w:val="bullet"/>
      <w:lvlText w:val="•"/>
      <w:lvlJc w:val="left"/>
      <w:pPr>
        <w:ind w:left="2213" w:hanging="161"/>
      </w:pPr>
      <w:rPr>
        <w:rFonts w:hint="default"/>
      </w:rPr>
    </w:lvl>
    <w:lvl w:ilvl="3" w:tplc="08BA46DA">
      <w:numFmt w:val="bullet"/>
      <w:lvlText w:val="•"/>
      <w:lvlJc w:val="left"/>
      <w:pPr>
        <w:ind w:left="3259" w:hanging="161"/>
      </w:pPr>
      <w:rPr>
        <w:rFonts w:hint="default"/>
      </w:rPr>
    </w:lvl>
    <w:lvl w:ilvl="4" w:tplc="748CBE92">
      <w:numFmt w:val="bullet"/>
      <w:lvlText w:val="•"/>
      <w:lvlJc w:val="left"/>
      <w:pPr>
        <w:ind w:left="4306" w:hanging="161"/>
      </w:pPr>
      <w:rPr>
        <w:rFonts w:hint="default"/>
      </w:rPr>
    </w:lvl>
    <w:lvl w:ilvl="5" w:tplc="82208F12">
      <w:numFmt w:val="bullet"/>
      <w:lvlText w:val="•"/>
      <w:lvlJc w:val="left"/>
      <w:pPr>
        <w:ind w:left="5353" w:hanging="161"/>
      </w:pPr>
      <w:rPr>
        <w:rFonts w:hint="default"/>
      </w:rPr>
    </w:lvl>
    <w:lvl w:ilvl="6" w:tplc="207EE96C">
      <w:numFmt w:val="bullet"/>
      <w:lvlText w:val="•"/>
      <w:lvlJc w:val="left"/>
      <w:pPr>
        <w:ind w:left="6399" w:hanging="161"/>
      </w:pPr>
      <w:rPr>
        <w:rFonts w:hint="default"/>
      </w:rPr>
    </w:lvl>
    <w:lvl w:ilvl="7" w:tplc="77C427AC">
      <w:numFmt w:val="bullet"/>
      <w:lvlText w:val="•"/>
      <w:lvlJc w:val="left"/>
      <w:pPr>
        <w:ind w:left="7446" w:hanging="161"/>
      </w:pPr>
      <w:rPr>
        <w:rFonts w:hint="default"/>
      </w:rPr>
    </w:lvl>
    <w:lvl w:ilvl="8" w:tplc="4E686986">
      <w:numFmt w:val="bullet"/>
      <w:lvlText w:val="•"/>
      <w:lvlJc w:val="left"/>
      <w:pPr>
        <w:ind w:left="8493" w:hanging="161"/>
      </w:pPr>
      <w:rPr>
        <w:rFonts w:hint="default"/>
      </w:rPr>
    </w:lvl>
  </w:abstractNum>
  <w:abstractNum w:abstractNumId="38" w15:restartNumberingAfterBreak="0">
    <w:nsid w:val="783E338A"/>
    <w:multiLevelType w:val="hybridMultilevel"/>
    <w:tmpl w:val="E0F00CAE"/>
    <w:lvl w:ilvl="0" w:tplc="C3AC44CE">
      <w:start w:val="1"/>
      <w:numFmt w:val="decimal"/>
      <w:lvlText w:val="%1."/>
      <w:lvlJc w:val="left"/>
      <w:pPr>
        <w:ind w:left="1113" w:hanging="360"/>
      </w:pPr>
      <w:rPr>
        <w:rFonts w:ascii="Calibri" w:eastAsia="Calibri" w:hAnsi="Calibri" w:cs="Calibri" w:hint="default"/>
        <w:b/>
        <w:bCs/>
        <w:spacing w:val="-8"/>
        <w:w w:val="100"/>
        <w:sz w:val="28"/>
        <w:szCs w:val="28"/>
      </w:rPr>
    </w:lvl>
    <w:lvl w:ilvl="1" w:tplc="E3A48E64">
      <w:numFmt w:val="bullet"/>
      <w:lvlText w:val="•"/>
      <w:lvlJc w:val="left"/>
      <w:pPr>
        <w:ind w:left="2066" w:hanging="360"/>
      </w:pPr>
      <w:rPr>
        <w:rFonts w:hint="default"/>
      </w:rPr>
    </w:lvl>
    <w:lvl w:ilvl="2" w:tplc="FB42D874">
      <w:numFmt w:val="bullet"/>
      <w:lvlText w:val="•"/>
      <w:lvlJc w:val="left"/>
      <w:pPr>
        <w:ind w:left="3013" w:hanging="360"/>
      </w:pPr>
      <w:rPr>
        <w:rFonts w:hint="default"/>
      </w:rPr>
    </w:lvl>
    <w:lvl w:ilvl="3" w:tplc="61B6014E">
      <w:numFmt w:val="bullet"/>
      <w:lvlText w:val="•"/>
      <w:lvlJc w:val="left"/>
      <w:pPr>
        <w:ind w:left="3959" w:hanging="360"/>
      </w:pPr>
      <w:rPr>
        <w:rFonts w:hint="default"/>
      </w:rPr>
    </w:lvl>
    <w:lvl w:ilvl="4" w:tplc="81C04842">
      <w:numFmt w:val="bullet"/>
      <w:lvlText w:val="•"/>
      <w:lvlJc w:val="left"/>
      <w:pPr>
        <w:ind w:left="4906" w:hanging="360"/>
      </w:pPr>
      <w:rPr>
        <w:rFonts w:hint="default"/>
      </w:rPr>
    </w:lvl>
    <w:lvl w:ilvl="5" w:tplc="9D9A8556">
      <w:numFmt w:val="bullet"/>
      <w:lvlText w:val="•"/>
      <w:lvlJc w:val="left"/>
      <w:pPr>
        <w:ind w:left="5853" w:hanging="360"/>
      </w:pPr>
      <w:rPr>
        <w:rFonts w:hint="default"/>
      </w:rPr>
    </w:lvl>
    <w:lvl w:ilvl="6" w:tplc="9FC4A92C">
      <w:numFmt w:val="bullet"/>
      <w:lvlText w:val="•"/>
      <w:lvlJc w:val="left"/>
      <w:pPr>
        <w:ind w:left="6799" w:hanging="360"/>
      </w:pPr>
      <w:rPr>
        <w:rFonts w:hint="default"/>
      </w:rPr>
    </w:lvl>
    <w:lvl w:ilvl="7" w:tplc="A160611A">
      <w:numFmt w:val="bullet"/>
      <w:lvlText w:val="•"/>
      <w:lvlJc w:val="left"/>
      <w:pPr>
        <w:ind w:left="7746" w:hanging="360"/>
      </w:pPr>
      <w:rPr>
        <w:rFonts w:hint="default"/>
      </w:rPr>
    </w:lvl>
    <w:lvl w:ilvl="8" w:tplc="95AED8E6">
      <w:numFmt w:val="bullet"/>
      <w:lvlText w:val="•"/>
      <w:lvlJc w:val="left"/>
      <w:pPr>
        <w:ind w:left="8693" w:hanging="360"/>
      </w:pPr>
      <w:rPr>
        <w:rFonts w:hint="default"/>
      </w:rPr>
    </w:lvl>
  </w:abstractNum>
  <w:abstractNum w:abstractNumId="39" w15:restartNumberingAfterBreak="0">
    <w:nsid w:val="799512A5"/>
    <w:multiLevelType w:val="multilevel"/>
    <w:tmpl w:val="15D28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A36942"/>
    <w:multiLevelType w:val="hybridMultilevel"/>
    <w:tmpl w:val="89B08CE6"/>
    <w:lvl w:ilvl="0" w:tplc="0C66DFFC">
      <w:start w:val="1"/>
      <w:numFmt w:val="decimal"/>
      <w:lvlText w:val="%1."/>
      <w:lvlJc w:val="left"/>
      <w:pPr>
        <w:ind w:left="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C30165C"/>
    <w:multiLevelType w:val="hybridMultilevel"/>
    <w:tmpl w:val="18061D80"/>
    <w:lvl w:ilvl="0" w:tplc="128CC4D2">
      <w:start w:val="1"/>
      <w:numFmt w:val="bullet"/>
      <w:lvlText w:val="●"/>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C6CDE">
      <w:start w:val="1"/>
      <w:numFmt w:val="bullet"/>
      <w:lvlText w:val="o"/>
      <w:lvlJc w:val="left"/>
      <w:pPr>
        <w:ind w:left="1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9EABC8">
      <w:start w:val="1"/>
      <w:numFmt w:val="bullet"/>
      <w:lvlText w:val="▪"/>
      <w:lvlJc w:val="left"/>
      <w:pPr>
        <w:ind w:left="2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EA93DE">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300600">
      <w:start w:val="1"/>
      <w:numFmt w:val="bullet"/>
      <w:lvlText w:val="o"/>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06F20">
      <w:start w:val="1"/>
      <w:numFmt w:val="bullet"/>
      <w:lvlText w:val="▪"/>
      <w:lvlJc w:val="left"/>
      <w:pPr>
        <w:ind w:left="4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8E7416">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E9C7E">
      <w:start w:val="1"/>
      <w:numFmt w:val="bullet"/>
      <w:lvlText w:val="o"/>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302EFA">
      <w:start w:val="1"/>
      <w:numFmt w:val="bullet"/>
      <w:lvlText w:val="▪"/>
      <w:lvlJc w:val="left"/>
      <w:pPr>
        <w:ind w:left="6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1"/>
  </w:num>
  <w:num w:numId="3">
    <w:abstractNumId w:val="6"/>
  </w:num>
  <w:num w:numId="4">
    <w:abstractNumId w:val="31"/>
  </w:num>
  <w:num w:numId="5">
    <w:abstractNumId w:val="30"/>
  </w:num>
  <w:num w:numId="6">
    <w:abstractNumId w:val="18"/>
  </w:num>
  <w:num w:numId="7">
    <w:abstractNumId w:val="24"/>
  </w:num>
  <w:num w:numId="8">
    <w:abstractNumId w:val="2"/>
  </w:num>
  <w:num w:numId="9">
    <w:abstractNumId w:val="5"/>
  </w:num>
  <w:num w:numId="10">
    <w:abstractNumId w:val="10"/>
  </w:num>
  <w:num w:numId="11">
    <w:abstractNumId w:val="20"/>
  </w:num>
  <w:num w:numId="12">
    <w:abstractNumId w:val="36"/>
  </w:num>
  <w:num w:numId="13">
    <w:abstractNumId w:val="3"/>
  </w:num>
  <w:num w:numId="14">
    <w:abstractNumId w:val="26"/>
  </w:num>
  <w:num w:numId="15">
    <w:abstractNumId w:val="8"/>
  </w:num>
  <w:num w:numId="16">
    <w:abstractNumId w:val="28"/>
  </w:num>
  <w:num w:numId="17">
    <w:abstractNumId w:val="37"/>
  </w:num>
  <w:num w:numId="18">
    <w:abstractNumId w:val="34"/>
  </w:num>
  <w:num w:numId="19">
    <w:abstractNumId w:val="7"/>
  </w:num>
  <w:num w:numId="20">
    <w:abstractNumId w:val="15"/>
  </w:num>
  <w:num w:numId="21">
    <w:abstractNumId w:val="0"/>
  </w:num>
  <w:num w:numId="22">
    <w:abstractNumId w:val="32"/>
  </w:num>
  <w:num w:numId="23">
    <w:abstractNumId w:val="38"/>
  </w:num>
  <w:num w:numId="24">
    <w:abstractNumId w:val="40"/>
  </w:num>
  <w:num w:numId="25">
    <w:abstractNumId w:val="33"/>
  </w:num>
  <w:num w:numId="26">
    <w:abstractNumId w:val="29"/>
  </w:num>
  <w:num w:numId="27">
    <w:abstractNumId w:val="25"/>
  </w:num>
  <w:num w:numId="28">
    <w:abstractNumId w:val="4"/>
  </w:num>
  <w:num w:numId="29">
    <w:abstractNumId w:val="39"/>
  </w:num>
  <w:num w:numId="30">
    <w:abstractNumId w:val="19"/>
  </w:num>
  <w:num w:numId="31">
    <w:abstractNumId w:val="23"/>
  </w:num>
  <w:num w:numId="32">
    <w:abstractNumId w:val="41"/>
  </w:num>
  <w:num w:numId="33">
    <w:abstractNumId w:val="12"/>
  </w:num>
  <w:num w:numId="34">
    <w:abstractNumId w:val="1"/>
  </w:num>
  <w:num w:numId="35">
    <w:abstractNumId w:val="35"/>
  </w:num>
  <w:num w:numId="36">
    <w:abstractNumId w:val="16"/>
  </w:num>
  <w:num w:numId="37">
    <w:abstractNumId w:val="17"/>
  </w:num>
  <w:num w:numId="38">
    <w:abstractNumId w:val="11"/>
  </w:num>
  <w:num w:numId="39">
    <w:abstractNumId w:val="9"/>
  </w:num>
  <w:num w:numId="40">
    <w:abstractNumId w:val="14"/>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F7"/>
    <w:rsid w:val="00012870"/>
    <w:rsid w:val="00086F3D"/>
    <w:rsid w:val="000E542B"/>
    <w:rsid w:val="000F742C"/>
    <w:rsid w:val="00107C8C"/>
    <w:rsid w:val="00133295"/>
    <w:rsid w:val="001A3991"/>
    <w:rsid w:val="001A6A88"/>
    <w:rsid w:val="001B2BA3"/>
    <w:rsid w:val="0025193D"/>
    <w:rsid w:val="00283D0B"/>
    <w:rsid w:val="002C6DCF"/>
    <w:rsid w:val="003469A0"/>
    <w:rsid w:val="00360655"/>
    <w:rsid w:val="00393105"/>
    <w:rsid w:val="003B507E"/>
    <w:rsid w:val="00431EB0"/>
    <w:rsid w:val="004B2E4D"/>
    <w:rsid w:val="005431B7"/>
    <w:rsid w:val="00620EFC"/>
    <w:rsid w:val="006A514E"/>
    <w:rsid w:val="0074358E"/>
    <w:rsid w:val="00781AAF"/>
    <w:rsid w:val="00785907"/>
    <w:rsid w:val="007A1714"/>
    <w:rsid w:val="007D44E3"/>
    <w:rsid w:val="0081480C"/>
    <w:rsid w:val="00845438"/>
    <w:rsid w:val="00981B90"/>
    <w:rsid w:val="009B0377"/>
    <w:rsid w:val="00A44475"/>
    <w:rsid w:val="00B4386C"/>
    <w:rsid w:val="00B70D27"/>
    <w:rsid w:val="00B8204D"/>
    <w:rsid w:val="00BA1683"/>
    <w:rsid w:val="00BC1997"/>
    <w:rsid w:val="00BF61B6"/>
    <w:rsid w:val="00C279F6"/>
    <w:rsid w:val="00D91F9F"/>
    <w:rsid w:val="00DA351A"/>
    <w:rsid w:val="00DF59A9"/>
    <w:rsid w:val="00E572F7"/>
    <w:rsid w:val="00E906B5"/>
    <w:rsid w:val="00EB68BE"/>
    <w:rsid w:val="00F16AAC"/>
    <w:rsid w:val="00F2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E0DB"/>
  <w15:docId w15:val="{7E1E3A6F-6E02-4E4C-B142-7A866E92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unito" w:eastAsia="Nunito" w:hAnsi="Nunito" w:cs="Nunito"/>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unhideWhenUsed/>
    <w:qFormat/>
    <w:pPr>
      <w:keepNext/>
      <w:keepLines/>
      <w:spacing w:before="240" w:after="80"/>
      <w:outlineLvl w:val="5"/>
    </w:pPr>
    <w:rPr>
      <w:i/>
      <w:color w:val="666666"/>
    </w:rPr>
  </w:style>
  <w:style w:type="paragraph" w:styleId="Nagwek7">
    <w:name w:val="heading 7"/>
    <w:basedOn w:val="Normalny"/>
    <w:next w:val="Normalny"/>
    <w:link w:val="Nagwek7Znak"/>
    <w:uiPriority w:val="1"/>
    <w:unhideWhenUsed/>
    <w:qFormat/>
    <w:rsid w:val="006A514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rFonts w:ascii="Arial" w:eastAsia="Arial" w:hAnsi="Arial" w:cs="Arial"/>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gd">
    <w:name w:val="gd"/>
    <w:basedOn w:val="Domylnaczcionkaakapitu"/>
    <w:rsid w:val="000F742C"/>
  </w:style>
  <w:style w:type="character" w:customStyle="1" w:styleId="g3">
    <w:name w:val="g3"/>
    <w:basedOn w:val="Domylnaczcionkaakapitu"/>
    <w:rsid w:val="000F742C"/>
  </w:style>
  <w:style w:type="character" w:customStyle="1" w:styleId="hb">
    <w:name w:val="hb"/>
    <w:basedOn w:val="Domylnaczcionkaakapitu"/>
    <w:rsid w:val="000F742C"/>
  </w:style>
  <w:style w:type="character" w:customStyle="1" w:styleId="g2">
    <w:name w:val="g2"/>
    <w:basedOn w:val="Domylnaczcionkaakapitu"/>
    <w:rsid w:val="000F742C"/>
  </w:style>
  <w:style w:type="paragraph" w:styleId="NormalnyWeb">
    <w:name w:val="Normal (Web)"/>
    <w:basedOn w:val="Normalny"/>
    <w:uiPriority w:val="99"/>
    <w:unhideWhenUsed/>
    <w:rsid w:val="00B70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14E"/>
    <w:pPr>
      <w:autoSpaceDE w:val="0"/>
      <w:autoSpaceDN w:val="0"/>
      <w:adjustRightInd w:val="0"/>
      <w:spacing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A514E"/>
    <w:rPr>
      <w:sz w:val="40"/>
      <w:szCs w:val="40"/>
    </w:rPr>
  </w:style>
  <w:style w:type="character" w:customStyle="1" w:styleId="Nagwek2Znak">
    <w:name w:val="Nagłówek 2 Znak"/>
    <w:basedOn w:val="Domylnaczcionkaakapitu"/>
    <w:link w:val="Nagwek2"/>
    <w:uiPriority w:val="9"/>
    <w:rsid w:val="006A514E"/>
    <w:rPr>
      <w:sz w:val="32"/>
      <w:szCs w:val="32"/>
    </w:rPr>
  </w:style>
  <w:style w:type="character" w:customStyle="1" w:styleId="Nagwek3Znak">
    <w:name w:val="Nagłówek 3 Znak"/>
    <w:basedOn w:val="Domylnaczcionkaakapitu"/>
    <w:link w:val="Nagwek3"/>
    <w:uiPriority w:val="9"/>
    <w:rsid w:val="006A514E"/>
    <w:rPr>
      <w:color w:val="434343"/>
      <w:sz w:val="28"/>
      <w:szCs w:val="28"/>
    </w:rPr>
  </w:style>
  <w:style w:type="character" w:customStyle="1" w:styleId="Nagwek4Znak">
    <w:name w:val="Nagłówek 4 Znak"/>
    <w:basedOn w:val="Domylnaczcionkaakapitu"/>
    <w:link w:val="Nagwek4"/>
    <w:uiPriority w:val="9"/>
    <w:rsid w:val="006A514E"/>
    <w:rPr>
      <w:color w:val="666666"/>
      <w:sz w:val="24"/>
      <w:szCs w:val="24"/>
    </w:rPr>
  </w:style>
  <w:style w:type="paragraph" w:styleId="Spistreci1">
    <w:name w:val="toc 1"/>
    <w:basedOn w:val="Normalny"/>
    <w:uiPriority w:val="39"/>
    <w:qFormat/>
    <w:rsid w:val="006A514E"/>
    <w:pPr>
      <w:widowControl w:val="0"/>
      <w:autoSpaceDE w:val="0"/>
      <w:autoSpaceDN w:val="0"/>
      <w:spacing w:before="104" w:line="240" w:lineRule="auto"/>
      <w:ind w:left="110"/>
    </w:pPr>
    <w:rPr>
      <w:rFonts w:ascii="Arial" w:eastAsia="Arial" w:hAnsi="Arial" w:cs="Arial"/>
      <w:sz w:val="20"/>
      <w:szCs w:val="20"/>
      <w:lang w:val="en-US" w:eastAsia="en-US" w:bidi="en-US"/>
    </w:rPr>
  </w:style>
  <w:style w:type="paragraph" w:styleId="Spistreci2">
    <w:name w:val="toc 2"/>
    <w:basedOn w:val="Normalny"/>
    <w:uiPriority w:val="39"/>
    <w:qFormat/>
    <w:rsid w:val="006A514E"/>
    <w:pPr>
      <w:widowControl w:val="0"/>
      <w:autoSpaceDE w:val="0"/>
      <w:autoSpaceDN w:val="0"/>
      <w:spacing w:before="99" w:line="240" w:lineRule="auto"/>
      <w:ind w:left="110"/>
    </w:pPr>
    <w:rPr>
      <w:rFonts w:ascii="Arial" w:eastAsia="Arial" w:hAnsi="Arial" w:cs="Arial"/>
      <w:b/>
      <w:bCs/>
      <w:i/>
      <w:lang w:val="en-US" w:eastAsia="en-US" w:bidi="en-US"/>
    </w:rPr>
  </w:style>
  <w:style w:type="paragraph" w:styleId="Spistreci3">
    <w:name w:val="toc 3"/>
    <w:basedOn w:val="Normalny"/>
    <w:uiPriority w:val="39"/>
    <w:qFormat/>
    <w:rsid w:val="006A514E"/>
    <w:pPr>
      <w:widowControl w:val="0"/>
      <w:autoSpaceDE w:val="0"/>
      <w:autoSpaceDN w:val="0"/>
      <w:spacing w:before="99" w:line="240" w:lineRule="auto"/>
      <w:ind w:left="641" w:hanging="332"/>
    </w:pPr>
    <w:rPr>
      <w:rFonts w:ascii="Arial" w:eastAsia="Arial" w:hAnsi="Arial" w:cs="Arial"/>
      <w:sz w:val="20"/>
      <w:szCs w:val="20"/>
      <w:lang w:val="en-US" w:eastAsia="en-US" w:bidi="en-US"/>
    </w:rPr>
  </w:style>
  <w:style w:type="paragraph" w:styleId="Spistreci4">
    <w:name w:val="toc 4"/>
    <w:basedOn w:val="Normalny"/>
    <w:uiPriority w:val="1"/>
    <w:qFormat/>
    <w:rsid w:val="006A514E"/>
    <w:pPr>
      <w:widowControl w:val="0"/>
      <w:autoSpaceDE w:val="0"/>
      <w:autoSpaceDN w:val="0"/>
      <w:spacing w:before="99" w:line="240" w:lineRule="auto"/>
      <w:ind w:left="1006" w:hanging="497"/>
    </w:pPr>
    <w:rPr>
      <w:rFonts w:ascii="Arial" w:eastAsia="Arial" w:hAnsi="Arial" w:cs="Arial"/>
      <w:sz w:val="20"/>
      <w:szCs w:val="20"/>
      <w:lang w:val="en-US" w:eastAsia="en-US" w:bidi="en-US"/>
    </w:rPr>
  </w:style>
  <w:style w:type="paragraph" w:styleId="Tekstpodstawowy">
    <w:name w:val="Body Text"/>
    <w:basedOn w:val="Normalny"/>
    <w:link w:val="TekstpodstawowyZnak"/>
    <w:uiPriority w:val="1"/>
    <w:qFormat/>
    <w:rsid w:val="006A514E"/>
    <w:pPr>
      <w:widowControl w:val="0"/>
      <w:autoSpaceDE w:val="0"/>
      <w:autoSpaceDN w:val="0"/>
      <w:spacing w:line="240" w:lineRule="auto"/>
    </w:pPr>
    <w:rPr>
      <w:rFonts w:ascii="Arial" w:eastAsia="Arial" w:hAnsi="Arial" w:cs="Arial"/>
      <w:lang w:val="en-US" w:eastAsia="en-US" w:bidi="en-US"/>
    </w:rPr>
  </w:style>
  <w:style w:type="character" w:customStyle="1" w:styleId="TekstpodstawowyZnak">
    <w:name w:val="Tekst podstawowy Znak"/>
    <w:basedOn w:val="Domylnaczcionkaakapitu"/>
    <w:link w:val="Tekstpodstawowy"/>
    <w:uiPriority w:val="1"/>
    <w:rsid w:val="006A514E"/>
    <w:rPr>
      <w:rFonts w:ascii="Arial" w:eastAsia="Arial" w:hAnsi="Arial" w:cs="Arial"/>
      <w:lang w:val="en-US" w:eastAsia="en-US" w:bidi="en-US"/>
    </w:rPr>
  </w:style>
  <w:style w:type="paragraph" w:styleId="Akapitzlist">
    <w:name w:val="List Paragraph"/>
    <w:basedOn w:val="Normalny"/>
    <w:uiPriority w:val="1"/>
    <w:qFormat/>
    <w:rsid w:val="006A514E"/>
    <w:pPr>
      <w:widowControl w:val="0"/>
      <w:autoSpaceDE w:val="0"/>
      <w:autoSpaceDN w:val="0"/>
      <w:spacing w:line="240" w:lineRule="auto"/>
      <w:ind w:left="830" w:hanging="361"/>
    </w:pPr>
    <w:rPr>
      <w:rFonts w:ascii="Arial" w:eastAsia="Arial" w:hAnsi="Arial" w:cs="Arial"/>
      <w:lang w:val="en-US" w:eastAsia="en-US" w:bidi="en-US"/>
    </w:rPr>
  </w:style>
  <w:style w:type="paragraph" w:customStyle="1" w:styleId="TableParagraph">
    <w:name w:val="Table Paragraph"/>
    <w:basedOn w:val="Normalny"/>
    <w:uiPriority w:val="1"/>
    <w:qFormat/>
    <w:rsid w:val="006A514E"/>
    <w:pPr>
      <w:widowControl w:val="0"/>
      <w:autoSpaceDE w:val="0"/>
      <w:autoSpaceDN w:val="0"/>
      <w:spacing w:line="240" w:lineRule="auto"/>
    </w:pPr>
    <w:rPr>
      <w:rFonts w:ascii="Arial" w:eastAsia="Arial" w:hAnsi="Arial" w:cs="Arial"/>
      <w:lang w:val="en-US" w:eastAsia="en-US" w:bidi="en-US"/>
    </w:rPr>
  </w:style>
  <w:style w:type="character" w:customStyle="1" w:styleId="Nagwek7Znak">
    <w:name w:val="Nagłówek 7 Znak"/>
    <w:basedOn w:val="Domylnaczcionkaakapitu"/>
    <w:link w:val="Nagwek7"/>
    <w:uiPriority w:val="9"/>
    <w:semiHidden/>
    <w:rsid w:val="006A514E"/>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6A514E"/>
    <w:pPr>
      <w:widowControl w:val="0"/>
      <w:tabs>
        <w:tab w:val="center" w:pos="4513"/>
        <w:tab w:val="right" w:pos="9026"/>
      </w:tabs>
      <w:autoSpaceDE w:val="0"/>
      <w:autoSpaceDN w:val="0"/>
      <w:spacing w:line="240" w:lineRule="auto"/>
    </w:pPr>
    <w:rPr>
      <w:rFonts w:ascii="Calibri" w:eastAsia="Calibri" w:hAnsi="Calibri" w:cs="Calibri"/>
      <w:lang w:val="en-US" w:eastAsia="en-US"/>
    </w:rPr>
  </w:style>
  <w:style w:type="character" w:customStyle="1" w:styleId="NagwekZnak">
    <w:name w:val="Nagłówek Znak"/>
    <w:basedOn w:val="Domylnaczcionkaakapitu"/>
    <w:link w:val="Nagwek"/>
    <w:uiPriority w:val="99"/>
    <w:rsid w:val="006A514E"/>
    <w:rPr>
      <w:rFonts w:ascii="Calibri" w:eastAsia="Calibri" w:hAnsi="Calibri" w:cs="Calibri"/>
      <w:lang w:val="en-US" w:eastAsia="en-US"/>
    </w:rPr>
  </w:style>
  <w:style w:type="paragraph" w:styleId="Stopka">
    <w:name w:val="footer"/>
    <w:basedOn w:val="Normalny"/>
    <w:link w:val="StopkaZnak"/>
    <w:uiPriority w:val="99"/>
    <w:unhideWhenUsed/>
    <w:rsid w:val="006A514E"/>
    <w:pPr>
      <w:widowControl w:val="0"/>
      <w:tabs>
        <w:tab w:val="center" w:pos="4513"/>
        <w:tab w:val="right" w:pos="9026"/>
      </w:tabs>
      <w:autoSpaceDE w:val="0"/>
      <w:autoSpaceDN w:val="0"/>
      <w:spacing w:line="240" w:lineRule="auto"/>
    </w:pPr>
    <w:rPr>
      <w:rFonts w:ascii="Calibri" w:eastAsia="Calibri" w:hAnsi="Calibri" w:cs="Calibri"/>
      <w:lang w:val="en-US" w:eastAsia="en-US"/>
    </w:rPr>
  </w:style>
  <w:style w:type="character" w:customStyle="1" w:styleId="StopkaZnak">
    <w:name w:val="Stopka Znak"/>
    <w:basedOn w:val="Domylnaczcionkaakapitu"/>
    <w:link w:val="Stopka"/>
    <w:uiPriority w:val="99"/>
    <w:rsid w:val="006A514E"/>
    <w:rPr>
      <w:rFonts w:ascii="Calibri" w:eastAsia="Calibri" w:hAnsi="Calibri" w:cs="Calibri"/>
      <w:lang w:val="en-US" w:eastAsia="en-US"/>
    </w:rPr>
  </w:style>
  <w:style w:type="character" w:styleId="Hipercze">
    <w:name w:val="Hyperlink"/>
    <w:basedOn w:val="Domylnaczcionkaakapitu"/>
    <w:uiPriority w:val="99"/>
    <w:unhideWhenUsed/>
    <w:rsid w:val="00DF59A9"/>
    <w:rPr>
      <w:color w:val="0000FF" w:themeColor="hyperlink"/>
      <w:u w:val="single"/>
    </w:rPr>
  </w:style>
  <w:style w:type="character" w:styleId="Nierozpoznanawzmianka">
    <w:name w:val="Unresolved Mention"/>
    <w:basedOn w:val="Domylnaczcionkaakapitu"/>
    <w:uiPriority w:val="99"/>
    <w:semiHidden/>
    <w:unhideWhenUsed/>
    <w:rsid w:val="00283D0B"/>
    <w:rPr>
      <w:color w:val="605E5C"/>
      <w:shd w:val="clear" w:color="auto" w:fill="E1DFDD"/>
    </w:rPr>
  </w:style>
  <w:style w:type="paragraph" w:styleId="Nagwekspisutreci">
    <w:name w:val="TOC Heading"/>
    <w:basedOn w:val="Nagwek1"/>
    <w:next w:val="Normalny"/>
    <w:uiPriority w:val="39"/>
    <w:unhideWhenUsed/>
    <w:qFormat/>
    <w:rsid w:val="007D44E3"/>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omylnaczcionkaakapitu"/>
    <w:rsid w:val="0039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182">
      <w:bodyDiv w:val="1"/>
      <w:marLeft w:val="0"/>
      <w:marRight w:val="0"/>
      <w:marTop w:val="0"/>
      <w:marBottom w:val="0"/>
      <w:divBdr>
        <w:top w:val="none" w:sz="0" w:space="0" w:color="auto"/>
        <w:left w:val="none" w:sz="0" w:space="0" w:color="auto"/>
        <w:bottom w:val="none" w:sz="0" w:space="0" w:color="auto"/>
        <w:right w:val="none" w:sz="0" w:space="0" w:color="auto"/>
      </w:divBdr>
    </w:div>
    <w:div w:id="135610281">
      <w:bodyDiv w:val="1"/>
      <w:marLeft w:val="0"/>
      <w:marRight w:val="0"/>
      <w:marTop w:val="0"/>
      <w:marBottom w:val="0"/>
      <w:divBdr>
        <w:top w:val="none" w:sz="0" w:space="0" w:color="auto"/>
        <w:left w:val="none" w:sz="0" w:space="0" w:color="auto"/>
        <w:bottom w:val="none" w:sz="0" w:space="0" w:color="auto"/>
        <w:right w:val="none" w:sz="0" w:space="0" w:color="auto"/>
      </w:divBdr>
    </w:div>
    <w:div w:id="362171044">
      <w:bodyDiv w:val="1"/>
      <w:marLeft w:val="0"/>
      <w:marRight w:val="0"/>
      <w:marTop w:val="0"/>
      <w:marBottom w:val="0"/>
      <w:divBdr>
        <w:top w:val="none" w:sz="0" w:space="0" w:color="auto"/>
        <w:left w:val="none" w:sz="0" w:space="0" w:color="auto"/>
        <w:bottom w:val="none" w:sz="0" w:space="0" w:color="auto"/>
        <w:right w:val="none" w:sz="0" w:space="0" w:color="auto"/>
      </w:divBdr>
      <w:divsChild>
        <w:div w:id="18943227">
          <w:marLeft w:val="0"/>
          <w:marRight w:val="0"/>
          <w:marTop w:val="0"/>
          <w:marBottom w:val="0"/>
          <w:divBdr>
            <w:top w:val="none" w:sz="0" w:space="0" w:color="auto"/>
            <w:left w:val="none" w:sz="0" w:space="0" w:color="auto"/>
            <w:bottom w:val="none" w:sz="0" w:space="0" w:color="auto"/>
            <w:right w:val="none" w:sz="0" w:space="0" w:color="auto"/>
          </w:divBdr>
          <w:divsChild>
            <w:div w:id="1490556498">
              <w:marLeft w:val="0"/>
              <w:marRight w:val="0"/>
              <w:marTop w:val="0"/>
              <w:marBottom w:val="0"/>
              <w:divBdr>
                <w:top w:val="none" w:sz="0" w:space="0" w:color="auto"/>
                <w:left w:val="none" w:sz="0" w:space="0" w:color="auto"/>
                <w:bottom w:val="none" w:sz="0" w:space="0" w:color="auto"/>
                <w:right w:val="none" w:sz="0" w:space="0" w:color="auto"/>
              </w:divBdr>
              <w:divsChild>
                <w:div w:id="169761445">
                  <w:marLeft w:val="0"/>
                  <w:marRight w:val="0"/>
                  <w:marTop w:val="0"/>
                  <w:marBottom w:val="0"/>
                  <w:divBdr>
                    <w:top w:val="none" w:sz="0" w:space="0" w:color="auto"/>
                    <w:left w:val="none" w:sz="0" w:space="0" w:color="auto"/>
                    <w:bottom w:val="none" w:sz="0" w:space="0" w:color="auto"/>
                    <w:right w:val="none" w:sz="0" w:space="0" w:color="auto"/>
                  </w:divBdr>
                </w:div>
                <w:div w:id="403987795">
                  <w:marLeft w:val="60"/>
                  <w:marRight w:val="0"/>
                  <w:marTop w:val="0"/>
                  <w:marBottom w:val="0"/>
                  <w:divBdr>
                    <w:top w:val="none" w:sz="0" w:space="0" w:color="auto"/>
                    <w:left w:val="none" w:sz="0" w:space="0" w:color="auto"/>
                    <w:bottom w:val="none" w:sz="0" w:space="0" w:color="auto"/>
                    <w:right w:val="none" w:sz="0" w:space="0" w:color="auto"/>
                  </w:divBdr>
                </w:div>
                <w:div w:id="482551480">
                  <w:marLeft w:val="300"/>
                  <w:marRight w:val="0"/>
                  <w:marTop w:val="0"/>
                  <w:marBottom w:val="0"/>
                  <w:divBdr>
                    <w:top w:val="none" w:sz="0" w:space="0" w:color="auto"/>
                    <w:left w:val="none" w:sz="0" w:space="0" w:color="auto"/>
                    <w:bottom w:val="none" w:sz="0" w:space="0" w:color="auto"/>
                    <w:right w:val="none" w:sz="0" w:space="0" w:color="auto"/>
                  </w:divBdr>
                </w:div>
                <w:div w:id="924994125">
                  <w:marLeft w:val="0"/>
                  <w:marRight w:val="0"/>
                  <w:marTop w:val="0"/>
                  <w:marBottom w:val="0"/>
                  <w:divBdr>
                    <w:top w:val="none" w:sz="0" w:space="0" w:color="auto"/>
                    <w:left w:val="none" w:sz="0" w:space="0" w:color="auto"/>
                    <w:bottom w:val="none" w:sz="0" w:space="0" w:color="auto"/>
                    <w:right w:val="none" w:sz="0" w:space="0" w:color="auto"/>
                  </w:divBdr>
                </w:div>
                <w:div w:id="1143961473">
                  <w:marLeft w:val="300"/>
                  <w:marRight w:val="0"/>
                  <w:marTop w:val="0"/>
                  <w:marBottom w:val="0"/>
                  <w:divBdr>
                    <w:top w:val="none" w:sz="0" w:space="0" w:color="auto"/>
                    <w:left w:val="none" w:sz="0" w:space="0" w:color="auto"/>
                    <w:bottom w:val="none" w:sz="0" w:space="0" w:color="auto"/>
                    <w:right w:val="none" w:sz="0" w:space="0" w:color="auto"/>
                  </w:divBdr>
                </w:div>
                <w:div w:id="1929925383">
                  <w:marLeft w:val="300"/>
                  <w:marRight w:val="0"/>
                  <w:marTop w:val="0"/>
                  <w:marBottom w:val="0"/>
                  <w:divBdr>
                    <w:top w:val="none" w:sz="0" w:space="0" w:color="auto"/>
                    <w:left w:val="none" w:sz="0" w:space="0" w:color="auto"/>
                    <w:bottom w:val="none" w:sz="0" w:space="0" w:color="auto"/>
                    <w:right w:val="none" w:sz="0" w:space="0" w:color="auto"/>
                  </w:divBdr>
                </w:div>
              </w:divsChild>
            </w:div>
            <w:div w:id="1622374565">
              <w:marLeft w:val="0"/>
              <w:marRight w:val="0"/>
              <w:marTop w:val="0"/>
              <w:marBottom w:val="0"/>
              <w:divBdr>
                <w:top w:val="none" w:sz="0" w:space="0" w:color="auto"/>
                <w:left w:val="none" w:sz="0" w:space="0" w:color="auto"/>
                <w:bottom w:val="none" w:sz="0" w:space="0" w:color="auto"/>
                <w:right w:val="none" w:sz="0" w:space="0" w:color="auto"/>
              </w:divBdr>
              <w:divsChild>
                <w:div w:id="1571110575">
                  <w:marLeft w:val="0"/>
                  <w:marRight w:val="0"/>
                  <w:marTop w:val="120"/>
                  <w:marBottom w:val="0"/>
                  <w:divBdr>
                    <w:top w:val="none" w:sz="0" w:space="0" w:color="auto"/>
                    <w:left w:val="none" w:sz="0" w:space="0" w:color="auto"/>
                    <w:bottom w:val="none" w:sz="0" w:space="0" w:color="auto"/>
                    <w:right w:val="none" w:sz="0" w:space="0" w:color="auto"/>
                  </w:divBdr>
                  <w:divsChild>
                    <w:div w:id="2085564358">
                      <w:marLeft w:val="0"/>
                      <w:marRight w:val="0"/>
                      <w:marTop w:val="0"/>
                      <w:marBottom w:val="0"/>
                      <w:divBdr>
                        <w:top w:val="none" w:sz="0" w:space="0" w:color="auto"/>
                        <w:left w:val="none" w:sz="0" w:space="0" w:color="auto"/>
                        <w:bottom w:val="none" w:sz="0" w:space="0" w:color="auto"/>
                        <w:right w:val="none" w:sz="0" w:space="0" w:color="auto"/>
                      </w:divBdr>
                      <w:divsChild>
                        <w:div w:id="15155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05681">
          <w:marLeft w:val="0"/>
          <w:marRight w:val="0"/>
          <w:marTop w:val="0"/>
          <w:marBottom w:val="0"/>
          <w:divBdr>
            <w:top w:val="none" w:sz="0" w:space="0" w:color="auto"/>
            <w:left w:val="none" w:sz="0" w:space="0" w:color="auto"/>
            <w:bottom w:val="none" w:sz="0" w:space="0" w:color="auto"/>
            <w:right w:val="none" w:sz="0" w:space="0" w:color="auto"/>
          </w:divBdr>
          <w:divsChild>
            <w:div w:id="395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258">
      <w:bodyDiv w:val="1"/>
      <w:marLeft w:val="0"/>
      <w:marRight w:val="0"/>
      <w:marTop w:val="0"/>
      <w:marBottom w:val="0"/>
      <w:divBdr>
        <w:top w:val="none" w:sz="0" w:space="0" w:color="auto"/>
        <w:left w:val="none" w:sz="0" w:space="0" w:color="auto"/>
        <w:bottom w:val="none" w:sz="0" w:space="0" w:color="auto"/>
        <w:right w:val="none" w:sz="0" w:space="0" w:color="auto"/>
      </w:divBdr>
    </w:div>
    <w:div w:id="1040663921">
      <w:bodyDiv w:val="1"/>
      <w:marLeft w:val="0"/>
      <w:marRight w:val="0"/>
      <w:marTop w:val="0"/>
      <w:marBottom w:val="0"/>
      <w:divBdr>
        <w:top w:val="none" w:sz="0" w:space="0" w:color="auto"/>
        <w:left w:val="none" w:sz="0" w:space="0" w:color="auto"/>
        <w:bottom w:val="none" w:sz="0" w:space="0" w:color="auto"/>
        <w:right w:val="none" w:sz="0" w:space="0" w:color="auto"/>
      </w:divBdr>
    </w:div>
    <w:div w:id="1553956569">
      <w:bodyDiv w:val="1"/>
      <w:marLeft w:val="0"/>
      <w:marRight w:val="0"/>
      <w:marTop w:val="0"/>
      <w:marBottom w:val="0"/>
      <w:divBdr>
        <w:top w:val="none" w:sz="0" w:space="0" w:color="auto"/>
        <w:left w:val="none" w:sz="0" w:space="0" w:color="auto"/>
        <w:bottom w:val="none" w:sz="0" w:space="0" w:color="auto"/>
        <w:right w:val="none" w:sz="0" w:space="0" w:color="auto"/>
      </w:divBdr>
    </w:div>
    <w:div w:id="214237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2373</Words>
  <Characters>16398</Characters>
  <Application>Microsoft Office Word</Application>
  <DocSecurity>0</DocSecurity>
  <Lines>334</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Nowicka</cp:lastModifiedBy>
  <cp:revision>5</cp:revision>
  <dcterms:created xsi:type="dcterms:W3CDTF">2024-04-16T21:01:00Z</dcterms:created>
  <dcterms:modified xsi:type="dcterms:W3CDTF">2024-04-16T22:28:00Z</dcterms:modified>
</cp:coreProperties>
</file>